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DD22FA" w14:textId="3164397F" w:rsidR="00697FC0" w:rsidRPr="000E5D72" w:rsidRDefault="00697FC0" w:rsidP="00697FC0">
      <w:pPr>
        <w:rPr>
          <w:rFonts w:ascii="Verdana" w:hAnsi="Verdana"/>
          <w:sz w:val="18"/>
          <w:szCs w:val="18"/>
        </w:rPr>
      </w:pPr>
      <w:r w:rsidRPr="00E34B32">
        <w:rPr>
          <w:rFonts w:ascii="Verdana" w:hAnsi="Verdana"/>
          <w:b/>
          <w:sz w:val="18"/>
          <w:szCs w:val="18"/>
          <w:u w:val="single"/>
        </w:rPr>
        <w:t xml:space="preserve">Verzameling opdrachten periode </w:t>
      </w:r>
      <w:r>
        <w:rPr>
          <w:rFonts w:ascii="Verdana" w:hAnsi="Verdana"/>
          <w:b/>
          <w:sz w:val="18"/>
          <w:szCs w:val="18"/>
          <w:u w:val="single"/>
        </w:rPr>
        <w:t>2</w:t>
      </w:r>
      <w:r w:rsidR="000E5D72">
        <w:rPr>
          <w:rFonts w:ascii="Verdana" w:hAnsi="Verdana"/>
          <w:b/>
          <w:sz w:val="18"/>
          <w:szCs w:val="18"/>
          <w:u w:val="single"/>
        </w:rPr>
        <w:br/>
      </w:r>
      <w:r w:rsidR="000E5D72">
        <w:rPr>
          <w:rFonts w:ascii="Verdana" w:hAnsi="Verdana"/>
          <w:sz w:val="18"/>
          <w:szCs w:val="18"/>
        </w:rPr>
        <w:t xml:space="preserve">De vraag uit de opdracht wordt weergegeven in rode tekst. Van bepaalde vragen is een samenvatting weergegeven. </w:t>
      </w:r>
      <w:r w:rsidR="00704658">
        <w:rPr>
          <w:rFonts w:ascii="Verdana" w:hAnsi="Verdana"/>
          <w:sz w:val="18"/>
          <w:szCs w:val="18"/>
        </w:rPr>
        <w:br/>
        <w:t xml:space="preserve">Er is gekozen de aangeboden verwijzingen uit de opdracht (blauwe internet link) te laten staan zodat hierdoor de bronvermelding gegeven wordt. </w:t>
      </w:r>
    </w:p>
    <w:p w14:paraId="3B939694" w14:textId="77777777" w:rsidR="00697FC0" w:rsidRPr="00E34B32" w:rsidRDefault="00697FC0" w:rsidP="00697FC0">
      <w:pPr>
        <w:rPr>
          <w:rFonts w:ascii="Verdana" w:hAnsi="Verdana"/>
          <w:sz w:val="18"/>
          <w:szCs w:val="18"/>
        </w:rPr>
      </w:pPr>
      <w:r w:rsidRPr="00E34B32">
        <w:rPr>
          <w:rFonts w:ascii="Verdana" w:hAnsi="Verdana"/>
          <w:sz w:val="18"/>
          <w:szCs w:val="18"/>
        </w:rPr>
        <w:t>---------------------------------------------------------------------------------------------------------</w:t>
      </w:r>
    </w:p>
    <w:p w14:paraId="280489BA" w14:textId="1C2DD30A" w:rsidR="00697FC0" w:rsidRDefault="00734C3A" w:rsidP="00697FC0">
      <w:pPr>
        <w:rPr>
          <w:rStyle w:val="Strong"/>
          <w:rFonts w:ascii="Verdana" w:hAnsi="Verdana"/>
          <w:b w:val="0"/>
          <w:i/>
          <w:sz w:val="18"/>
          <w:szCs w:val="18"/>
        </w:rPr>
      </w:pPr>
      <w:hyperlink r:id="rId5" w:history="1">
        <w:r w:rsidR="00697FC0" w:rsidRPr="00E34B32">
          <w:rPr>
            <w:rStyle w:val="Emphasis"/>
            <w:rFonts w:ascii="Verdana" w:hAnsi="Verdana"/>
            <w:b/>
            <w:sz w:val="18"/>
            <w:szCs w:val="18"/>
          </w:rPr>
          <w:t>Periode</w:t>
        </w:r>
        <w:r w:rsidR="000E5D72">
          <w:rPr>
            <w:rStyle w:val="Emphasis"/>
            <w:rFonts w:ascii="Verdana" w:hAnsi="Verdana"/>
            <w:b/>
            <w:sz w:val="18"/>
            <w:szCs w:val="18"/>
          </w:rPr>
          <w:t xml:space="preserve"> 2</w:t>
        </w:r>
        <w:r w:rsidR="00697FC0" w:rsidRPr="00E34B32">
          <w:rPr>
            <w:rStyle w:val="Emphasis"/>
            <w:rFonts w:ascii="Verdana" w:hAnsi="Verdana"/>
            <w:b/>
            <w:sz w:val="18"/>
            <w:szCs w:val="18"/>
          </w:rPr>
          <w:t>: Week 1</w:t>
        </w:r>
      </w:hyperlink>
      <w:r w:rsidR="00697FC0">
        <w:rPr>
          <w:rStyle w:val="Emphasis"/>
          <w:rFonts w:ascii="Verdana" w:hAnsi="Verdana"/>
          <w:b/>
          <w:i w:val="0"/>
          <w:sz w:val="18"/>
          <w:szCs w:val="18"/>
        </w:rPr>
        <w:t xml:space="preserve"> opdrachten WMO en de wijk</w:t>
      </w:r>
      <w:r w:rsidR="00697FC0">
        <w:rPr>
          <w:rStyle w:val="Strong"/>
          <w:rFonts w:ascii="Verdana" w:hAnsi="Verdana"/>
          <w:b w:val="0"/>
          <w:i/>
          <w:sz w:val="18"/>
          <w:szCs w:val="18"/>
        </w:rPr>
        <w:br/>
      </w:r>
      <w:r w:rsidR="00697FC0" w:rsidRPr="00E34B32">
        <w:rPr>
          <w:rStyle w:val="Strong"/>
          <w:rFonts w:ascii="Verdana" w:hAnsi="Verdana"/>
          <w:b w:val="0"/>
          <w:i/>
          <w:sz w:val="18"/>
          <w:szCs w:val="18"/>
        </w:rPr>
        <w:t xml:space="preserve">Datum les behorende bij de opdrachten: </w:t>
      </w:r>
      <w:r w:rsidR="00697FC0">
        <w:rPr>
          <w:rStyle w:val="Strong"/>
          <w:rFonts w:ascii="Verdana" w:hAnsi="Verdana"/>
          <w:b w:val="0"/>
          <w:i/>
          <w:sz w:val="18"/>
          <w:szCs w:val="18"/>
        </w:rPr>
        <w:t>7 november</w:t>
      </w:r>
      <w:r w:rsidR="00697FC0" w:rsidRPr="00E34B32">
        <w:rPr>
          <w:rStyle w:val="Strong"/>
          <w:rFonts w:ascii="Verdana" w:hAnsi="Verdana"/>
          <w:b w:val="0"/>
          <w:i/>
          <w:sz w:val="18"/>
          <w:szCs w:val="18"/>
        </w:rPr>
        <w:t xml:space="preserve"> 2018</w:t>
      </w:r>
      <w:r w:rsidR="00697FC0" w:rsidRPr="00E34B32">
        <w:rPr>
          <w:rFonts w:ascii="Verdana" w:hAnsi="Verdana"/>
          <w:b/>
          <w:i/>
          <w:sz w:val="18"/>
          <w:szCs w:val="18"/>
        </w:rPr>
        <w:br/>
      </w:r>
      <w:r w:rsidR="00697FC0" w:rsidRPr="00E34B32">
        <w:rPr>
          <w:rStyle w:val="Strong"/>
          <w:rFonts w:ascii="Verdana" w:hAnsi="Verdana"/>
          <w:b w:val="0"/>
          <w:i/>
          <w:sz w:val="18"/>
          <w:szCs w:val="18"/>
        </w:rPr>
        <w:t xml:space="preserve">Opdrachten uit de les van docent: </w:t>
      </w:r>
      <w:r w:rsidR="00697FC0">
        <w:rPr>
          <w:rStyle w:val="Strong"/>
          <w:rFonts w:ascii="Verdana" w:hAnsi="Verdana"/>
          <w:b w:val="0"/>
          <w:i/>
          <w:sz w:val="18"/>
          <w:szCs w:val="18"/>
        </w:rPr>
        <w:t>Sophie Bouwens</w:t>
      </w:r>
    </w:p>
    <w:p w14:paraId="512475DE" w14:textId="77777777" w:rsidR="00697FC0" w:rsidRPr="00D05618" w:rsidRDefault="00697FC0" w:rsidP="00697FC0">
      <w:pPr>
        <w:pStyle w:val="ListParagraph"/>
        <w:numPr>
          <w:ilvl w:val="0"/>
          <w:numId w:val="1"/>
        </w:numPr>
        <w:rPr>
          <w:rFonts w:ascii="Verdana" w:hAnsi="Verdana"/>
          <w:b/>
          <w:i/>
          <w:sz w:val="18"/>
          <w:szCs w:val="18"/>
          <w:u w:val="single"/>
          <w:lang w:val="nl-NL"/>
        </w:rPr>
      </w:pPr>
      <w:r w:rsidRPr="00D05618">
        <w:rPr>
          <w:rFonts w:ascii="Verdana" w:hAnsi="Verdana"/>
          <w:b/>
          <w:i/>
          <w:sz w:val="18"/>
          <w:szCs w:val="18"/>
          <w:u w:val="single"/>
          <w:lang w:val="nl-NL"/>
        </w:rPr>
        <w:t>Richtvraag teksten Beun</w:t>
      </w:r>
    </w:p>
    <w:p w14:paraId="7ECAA28E" w14:textId="77777777" w:rsidR="00697FC0" w:rsidRPr="00D05618" w:rsidRDefault="00697FC0" w:rsidP="00697FC0">
      <w:pPr>
        <w:rPr>
          <w:rFonts w:ascii="Verdana" w:hAnsi="Verdana"/>
          <w:i/>
          <w:color w:val="FF0000"/>
          <w:sz w:val="18"/>
          <w:szCs w:val="18"/>
        </w:rPr>
      </w:pPr>
      <w:r w:rsidRPr="00D05618">
        <w:rPr>
          <w:rFonts w:ascii="Verdana" w:hAnsi="Verdana"/>
          <w:i/>
          <w:color w:val="FF0000"/>
          <w:sz w:val="18"/>
          <w:szCs w:val="18"/>
        </w:rPr>
        <w:t xml:space="preserve">Wat houdt de Wet Maatschappelijke Ondersteuning (WMO) in en wat is volgens Beun de achterliggende ideologische kant en de achterliggende praktische kant van deze wet? </w:t>
      </w:r>
    </w:p>
    <w:p w14:paraId="3ECB2AC8" w14:textId="77777777" w:rsidR="00697FC0" w:rsidRPr="00D05618" w:rsidRDefault="00697FC0" w:rsidP="00697FC0">
      <w:pPr>
        <w:rPr>
          <w:rFonts w:ascii="Verdana" w:hAnsi="Verdana"/>
          <w:sz w:val="18"/>
          <w:szCs w:val="18"/>
        </w:rPr>
      </w:pPr>
      <w:r w:rsidRPr="00D05618">
        <w:rPr>
          <w:rFonts w:ascii="Verdana" w:hAnsi="Verdana"/>
          <w:sz w:val="18"/>
          <w:szCs w:val="18"/>
        </w:rPr>
        <w:t xml:space="preserve">De Wet Maatschappelijke Ondersteuning (WMO) is bedoelt om burgers mee te laten doen in de maatschappij, zo lang mogelijk en zo zelfstandig mogelijk. Wanneer er sprake is van zorg- of hulpverleningsvragen wordt er eerst gekeken naar de mogelijkheden binnen het eigen netwerk of familie. Wanneer dit geen oplossing biedt, zorgt de gemeente voor een vangnet met professionals en voorzieningen. In plaats van de rijksoverheid, worden de verantwoordelijkheden gedecentraliseerd naar de gemeenten. </w:t>
      </w:r>
    </w:p>
    <w:p w14:paraId="1335049D" w14:textId="77777777" w:rsidR="00697FC0" w:rsidRPr="00D05618" w:rsidRDefault="00697FC0" w:rsidP="00697FC0">
      <w:pPr>
        <w:rPr>
          <w:rFonts w:ascii="Verdana" w:hAnsi="Verdana"/>
          <w:sz w:val="18"/>
          <w:szCs w:val="18"/>
        </w:rPr>
      </w:pPr>
      <w:r w:rsidRPr="00D05618">
        <w:rPr>
          <w:rFonts w:ascii="Verdana" w:hAnsi="Verdana"/>
          <w:sz w:val="18"/>
          <w:szCs w:val="18"/>
        </w:rPr>
        <w:t>De ideologie van de wet richt zich op vier elementen;</w:t>
      </w:r>
    </w:p>
    <w:p w14:paraId="73FEB939" w14:textId="77777777" w:rsidR="00697FC0" w:rsidRPr="00D05618" w:rsidRDefault="00697FC0" w:rsidP="00697FC0">
      <w:pPr>
        <w:pStyle w:val="ListParagraph"/>
        <w:numPr>
          <w:ilvl w:val="0"/>
          <w:numId w:val="2"/>
        </w:numPr>
        <w:rPr>
          <w:rFonts w:ascii="Verdana" w:hAnsi="Verdana"/>
          <w:sz w:val="18"/>
          <w:szCs w:val="18"/>
          <w:lang w:val="nl-NL"/>
        </w:rPr>
      </w:pPr>
      <w:r w:rsidRPr="00D05618">
        <w:rPr>
          <w:rFonts w:ascii="Verdana" w:hAnsi="Verdana"/>
          <w:sz w:val="18"/>
          <w:szCs w:val="18"/>
          <w:lang w:val="nl-NL"/>
        </w:rPr>
        <w:t xml:space="preserve">Er is spraken van indicidualisering, die niet meer passend is bij het collectief aanbieden van zorg. Burgers vragen om maatwerk. </w:t>
      </w:r>
    </w:p>
    <w:p w14:paraId="0E14B6C5" w14:textId="77777777" w:rsidR="00697FC0" w:rsidRPr="00D05618" w:rsidRDefault="00697FC0" w:rsidP="00697FC0">
      <w:pPr>
        <w:pStyle w:val="ListParagraph"/>
        <w:numPr>
          <w:ilvl w:val="0"/>
          <w:numId w:val="2"/>
        </w:numPr>
        <w:rPr>
          <w:rFonts w:ascii="Verdana" w:hAnsi="Verdana"/>
          <w:sz w:val="18"/>
          <w:szCs w:val="18"/>
          <w:lang w:val="nl-NL"/>
        </w:rPr>
      </w:pPr>
      <w:r w:rsidRPr="00D05618">
        <w:rPr>
          <w:rFonts w:ascii="Verdana" w:hAnsi="Verdana"/>
          <w:sz w:val="18"/>
          <w:szCs w:val="18"/>
          <w:lang w:val="nl-NL"/>
        </w:rPr>
        <w:t>Mensen doen te gemakkelijk een beroep op de door de overheid georganiseerde voorzieningen en te weinig op hun eigen zelfredzaamheid. Dit in combinatie met de vergrijzing in Nederland maakt dat het gezien wordt al seen niet meer te dragen warterhoofdconstructie.</w:t>
      </w:r>
    </w:p>
    <w:p w14:paraId="4BB46F2B" w14:textId="77777777" w:rsidR="00697FC0" w:rsidRPr="00D05618" w:rsidRDefault="00697FC0" w:rsidP="00697FC0">
      <w:pPr>
        <w:pStyle w:val="ListParagraph"/>
        <w:numPr>
          <w:ilvl w:val="0"/>
          <w:numId w:val="2"/>
        </w:numPr>
        <w:rPr>
          <w:rFonts w:ascii="Verdana" w:hAnsi="Verdana"/>
          <w:sz w:val="18"/>
          <w:szCs w:val="18"/>
          <w:lang w:val="nl-NL"/>
        </w:rPr>
      </w:pPr>
      <w:r w:rsidRPr="00D05618">
        <w:rPr>
          <w:rFonts w:ascii="Verdana" w:hAnsi="Verdana"/>
          <w:sz w:val="18"/>
          <w:szCs w:val="18"/>
          <w:lang w:val="nl-NL"/>
        </w:rPr>
        <w:t>WMO kent een maatschappelijk en een bestuurlijk doel. Bestuurlijk wegens de verschuiving van Rijksoverheid naar de gemeenten (transitie genoemd) en maatschappelijk om het meedoen van burgers (transformatie) Van zorgen voor naar zorgen dat.</w:t>
      </w:r>
    </w:p>
    <w:p w14:paraId="6419A906" w14:textId="77777777" w:rsidR="00697FC0" w:rsidRPr="00D05618" w:rsidRDefault="00697FC0" w:rsidP="00697FC0">
      <w:pPr>
        <w:pStyle w:val="ListParagraph"/>
        <w:numPr>
          <w:ilvl w:val="0"/>
          <w:numId w:val="2"/>
        </w:numPr>
        <w:rPr>
          <w:rFonts w:ascii="Verdana" w:hAnsi="Verdana"/>
          <w:sz w:val="18"/>
          <w:szCs w:val="18"/>
          <w:lang w:val="nl-NL"/>
        </w:rPr>
      </w:pPr>
      <w:r w:rsidRPr="00D05618">
        <w:rPr>
          <w:rFonts w:ascii="Verdana" w:hAnsi="Verdana"/>
          <w:sz w:val="18"/>
          <w:szCs w:val="18"/>
          <w:lang w:val="nl-NL"/>
        </w:rPr>
        <w:t xml:space="preserve">(Meer praktisch) De schotten tussen de diverse financieringsstromen (Van Rijksoverheid via de AWBZ etc.) leveren veel problemen op. Doordat voorzieningen decentral georganiseerd gaan worden, kan er eerder ingespeeld worden op de behoeften van de burger en worden schotten zo veel mogelijk weggelaten. </w:t>
      </w:r>
    </w:p>
    <w:p w14:paraId="4776344E" w14:textId="77777777" w:rsidR="00697FC0" w:rsidRPr="00D05618" w:rsidRDefault="00697FC0" w:rsidP="00697FC0">
      <w:pPr>
        <w:rPr>
          <w:rFonts w:ascii="Verdana" w:hAnsi="Verdana"/>
          <w:sz w:val="18"/>
          <w:szCs w:val="18"/>
        </w:rPr>
      </w:pPr>
      <w:r w:rsidRPr="00D05618">
        <w:rPr>
          <w:rFonts w:ascii="Verdana" w:hAnsi="Verdana"/>
          <w:sz w:val="18"/>
          <w:szCs w:val="18"/>
        </w:rPr>
        <w:t>Ook praktische: De WMO gaat over bezuinigingen. Doordat de verantwoordelijkheden nu bij de gemeente terecht komt, gaat dit gepaard met een korting op (alle) voorzieningen van gemiddeld 25%</w:t>
      </w:r>
    </w:p>
    <w:p w14:paraId="1CC1681C" w14:textId="77777777" w:rsidR="00697FC0" w:rsidRPr="00D05618" w:rsidRDefault="00697FC0" w:rsidP="00697FC0">
      <w:pPr>
        <w:pStyle w:val="ListParagraph"/>
        <w:numPr>
          <w:ilvl w:val="0"/>
          <w:numId w:val="3"/>
        </w:numPr>
        <w:rPr>
          <w:rFonts w:ascii="Verdana" w:hAnsi="Verdana"/>
          <w:b/>
          <w:i/>
          <w:sz w:val="18"/>
          <w:szCs w:val="18"/>
          <w:u w:val="single"/>
          <w:lang w:val="nl-NL"/>
        </w:rPr>
      </w:pPr>
      <w:r w:rsidRPr="00D05618">
        <w:rPr>
          <w:rFonts w:ascii="Verdana" w:hAnsi="Verdana"/>
          <w:b/>
          <w:i/>
          <w:sz w:val="18"/>
          <w:szCs w:val="18"/>
          <w:u w:val="single"/>
          <w:lang w:val="nl-NL"/>
        </w:rPr>
        <w:t>Wijkscan</w:t>
      </w:r>
    </w:p>
    <w:p w14:paraId="6F761FEF" w14:textId="25180FB9" w:rsidR="00697FC0" w:rsidRPr="000E5D72" w:rsidRDefault="00697FC0" w:rsidP="000E5D72">
      <w:pPr>
        <w:rPr>
          <w:rFonts w:ascii="Verdana" w:hAnsi="Verdana"/>
          <w:color w:val="FF0000"/>
          <w:sz w:val="18"/>
          <w:szCs w:val="18"/>
        </w:rPr>
      </w:pPr>
      <w:r w:rsidRPr="00D05618">
        <w:rPr>
          <w:rFonts w:ascii="Verdana" w:hAnsi="Verdana"/>
          <w:color w:val="FF0000"/>
          <w:sz w:val="18"/>
          <w:szCs w:val="18"/>
        </w:rPr>
        <w:t xml:space="preserve">Maak een scan van jouw woonomgeving, oftewel je wijk/dorp. Op basis van bronnenonderzoek (denk hierbij aan de bronvermelding), observatie, rondvragen en eigen inzicht </w:t>
      </w:r>
      <w:r w:rsidR="000E5D72">
        <w:rPr>
          <w:rFonts w:ascii="Verdana" w:hAnsi="Verdana"/>
          <w:color w:val="FF0000"/>
          <w:sz w:val="18"/>
          <w:szCs w:val="18"/>
        </w:rPr>
        <w:t>breng je de wijkscan in kaart.</w:t>
      </w:r>
    </w:p>
    <w:p w14:paraId="21B410E2" w14:textId="77777777" w:rsidR="00697FC0" w:rsidRPr="00D05618" w:rsidRDefault="00697FC0" w:rsidP="00697FC0">
      <w:pPr>
        <w:tabs>
          <w:tab w:val="left" w:pos="945"/>
        </w:tabs>
        <w:rPr>
          <w:rFonts w:ascii="Verdana" w:hAnsi="Verdana"/>
          <w:sz w:val="18"/>
          <w:szCs w:val="18"/>
        </w:rPr>
      </w:pPr>
      <w:r w:rsidRPr="00D05618">
        <w:rPr>
          <w:rFonts w:ascii="Verdana" w:hAnsi="Verdana"/>
          <w:sz w:val="18"/>
          <w:szCs w:val="18"/>
        </w:rPr>
        <w:t>In het mooie ’s-Hertogenbosch ligt de wijk West. Deze is verdeeld in twee delen. West 1, hieronder valt Boschveld, paleiskwartier en deuteren. West 2 zijn de wijken schutskamp en kruiskamp. De wijk/buurt waarover hier gesproken wordt is de buurt Boschveld. Er is gekozen om de grenzen van de gemeente aan te houden. In ’s-Hertogenbosch wonen ongeveer 152.000 mensen. De wijk West telt 20.470 inwoners, daarvan wonen er 3.000 mensen specifiek in Boschveld. Naar verhouding wonen er in deze buurt weinig 65-plussers. Slechts 11% van de inwoners is 65 plus. Het grootste gedeelte van de inwoners (70%) is tussen de 20 en 64 jaar (Gemeente 's-Hertogenbosch, 2016).</w:t>
      </w:r>
      <w:r w:rsidRPr="00D05618">
        <w:rPr>
          <w:rFonts w:ascii="Verdana" w:hAnsi="Verdana"/>
          <w:sz w:val="18"/>
          <w:szCs w:val="18"/>
        </w:rPr>
        <w:br/>
        <w:t xml:space="preserve">Er zijn in verhouding met de stad ’s-Hertogenbosch veel huishoudens met een laag inkomen, bijstandsgerechtigden of nietwerkende werkzoekende. Ruim 20% van de inwoners van Boschveld hebben een laag inkomen. 16% van de inwoners heeft geen werk, maar is hier wel naar opzoek. Dit is veel, wanneer je bekijkt naar de cijfers van ’s-Hertogenbosch in zijn geheel. Hiervan is 9% op zoek naar werk. </w:t>
      </w:r>
    </w:p>
    <w:p w14:paraId="13F867B9" w14:textId="77777777" w:rsidR="00697FC0" w:rsidRPr="00D05618" w:rsidRDefault="00697FC0" w:rsidP="00697FC0">
      <w:pPr>
        <w:tabs>
          <w:tab w:val="left" w:pos="945"/>
        </w:tabs>
        <w:rPr>
          <w:rFonts w:ascii="Verdana" w:hAnsi="Verdana"/>
          <w:sz w:val="18"/>
          <w:szCs w:val="18"/>
        </w:rPr>
      </w:pPr>
      <w:r w:rsidRPr="00D05618">
        <w:rPr>
          <w:rFonts w:ascii="Verdana" w:hAnsi="Verdana"/>
          <w:sz w:val="18"/>
          <w:szCs w:val="18"/>
        </w:rPr>
        <w:lastRenderedPageBreak/>
        <w:t xml:space="preserve">Volgens het Centraal Bureau voor Statistiek (CBS) waren in 2018 1880 inwoners van Boschveld ongehuwd. 780 inwoners waren wel gehuwd en 305 inwoners zijn gescheiden. In Boschveld wonen ruim 500 kinderen in de leeftijden 0 tot 16. In Boschveld zijn verschillende voorzieningen voor verschillende leeftijden. Zo zijn er in de buurt twee speeltuinen, een voetbalveldje, een basisschool, een wijkcentrum, een hondenuitrenveld en winkels. Ook staat er in Boschveld een woonvoorziening voor ouderen, de westhoek. In de zojuist genoemde basisschool is ook het wijkcentrum gevestigd. Binnen het wijkcentrum worden er verschillende activiteiten georganiseerd, zoals een buurtmarkt en een kookclub. Binnen het wijkcentrum is er ook maatschappelijk werk aanwezig. Via het buurtkrantje worden de verschillende activiteiten uit het wijkcentrum bekendgemaakt. Ook kunnen wijkbewoners hun hulpvraag kwijt in deze krant, zoals ‘Wie kan mij helpen met de belastingaangifte’ of ‘Ik zoek een maatje om elke maandag mee te gaan fietsen.’ </w:t>
      </w:r>
    </w:p>
    <w:p w14:paraId="3BAFF1D5" w14:textId="77777777" w:rsidR="00697FC0" w:rsidRPr="00D05618" w:rsidRDefault="00697FC0" w:rsidP="00697FC0">
      <w:pPr>
        <w:tabs>
          <w:tab w:val="left" w:pos="945"/>
        </w:tabs>
        <w:rPr>
          <w:rFonts w:ascii="Verdana" w:hAnsi="Verdana"/>
          <w:sz w:val="18"/>
          <w:szCs w:val="18"/>
        </w:rPr>
      </w:pPr>
      <w:r w:rsidRPr="00D05618">
        <w:rPr>
          <w:rFonts w:ascii="Verdana" w:hAnsi="Verdana"/>
          <w:sz w:val="18"/>
          <w:szCs w:val="18"/>
        </w:rPr>
        <w:t xml:space="preserve">Als inwoner van de wijkboschveld heb ik het idee dat er tot op zekere hoogte een mate va sociale cohesie is. Ik ken verschillende mensen door de buurt heen en met een aantal maak ik wel eens een praatje op het hondenveld. Ik heb het idee dat iedereen in de buurt wel contact heeft met zijn buren en mensen kent elders uit de wijk. Dit zie je onderandere door de verschillende mensen op straat die met elkaar praten. Ook zijn er in de wijk voorzieningen om dit te stimuleren, zoals bankjes en grasveldjes. Ook op het hondenuitrenveld zie ik regelmatig verschillende mensen contact maken met elkaar. Ik woon zelf in een flat en heb goede contacten met de mensen uit mijn portiek. Hoewel ik niet wekelijks bij ze op de koffie ga, weet ik dat ik op hulp kan vragen wanneer dit nodig is. Ik voel mij redelijk veilig in de wijk, hoewel ik op bepaalde tijdstippen niet graag meer alleen naar buiten ga. Dit heeft voor mij vooral te maken met de stilte op straat. Hierdoor ontstaat er een gevoel van spanning, wat maakt dat ik mezelf niet veilig voel. Echter voel ik me overdag erg veilig in de wijk en de buurtbewoners zijn over het algemeen erg vriendelijk naar elkaar. Ik ervaar het als prettig dat er zoveel verschillende voorzieningen zijn in de buurt. De winkels zijn dichtbij, hoewel het kleine specialistische winkels zijn is het voldoende voor mij. De grote boodschappen haal ik een stuk verder op in de wijk West, bij het winkelcentrum, of in het centrum van ’s-Hertogenbosch wat op vijf minuten lopenafstand is. </w:t>
      </w:r>
    </w:p>
    <w:p w14:paraId="67DD591C" w14:textId="77777777" w:rsidR="00697FC0" w:rsidRPr="00D05618" w:rsidRDefault="00697FC0" w:rsidP="00697FC0">
      <w:pPr>
        <w:rPr>
          <w:rFonts w:ascii="Verdana" w:hAnsi="Verdana"/>
          <w:b/>
          <w:i/>
          <w:sz w:val="18"/>
          <w:szCs w:val="18"/>
          <w:u w:val="single"/>
        </w:rPr>
      </w:pPr>
      <w:r w:rsidRPr="00D05618">
        <w:rPr>
          <w:rFonts w:ascii="Verdana" w:hAnsi="Verdana"/>
          <w:b/>
          <w:i/>
          <w:sz w:val="18"/>
          <w:szCs w:val="18"/>
          <w:u w:val="single"/>
        </w:rPr>
        <w:t>Literatuurlijst</w:t>
      </w:r>
    </w:p>
    <w:p w14:paraId="31B0741E" w14:textId="77777777" w:rsidR="00697FC0" w:rsidRPr="00D05618" w:rsidRDefault="00697FC0" w:rsidP="00697FC0">
      <w:pPr>
        <w:rPr>
          <w:rFonts w:ascii="Verdana" w:hAnsi="Verdana"/>
          <w:sz w:val="18"/>
          <w:szCs w:val="18"/>
        </w:rPr>
      </w:pPr>
    </w:p>
    <w:p w14:paraId="596380C8" w14:textId="77777777" w:rsidR="00697FC0" w:rsidRPr="00697FC0" w:rsidRDefault="00697FC0" w:rsidP="00697FC0">
      <w:pPr>
        <w:pStyle w:val="ListParagraph"/>
        <w:numPr>
          <w:ilvl w:val="0"/>
          <w:numId w:val="4"/>
        </w:numPr>
        <w:rPr>
          <w:rStyle w:val="referencelistitem"/>
          <w:rFonts w:ascii="Verdana" w:hAnsi="Verdana"/>
          <w:sz w:val="18"/>
          <w:szCs w:val="18"/>
          <w:lang w:val="nl-NL"/>
        </w:rPr>
      </w:pPr>
      <w:r w:rsidRPr="00697FC0">
        <w:rPr>
          <w:rStyle w:val="referencelistitem"/>
          <w:rFonts w:ascii="Verdana" w:hAnsi="Verdana"/>
          <w:sz w:val="18"/>
          <w:szCs w:val="18"/>
          <w:lang w:val="nl-NL"/>
        </w:rPr>
        <w:t>CBS. (2018, 24 juli). Kerncijfers wijken en buurten 2018. Geraadpleegd op 31 oktober 2018, van https://www.cbs.nl/nl-nl/maatwerk/2018/30/kerncijfers-wijken-en-buurten-2018</w:t>
      </w:r>
    </w:p>
    <w:p w14:paraId="59506959" w14:textId="77777777" w:rsidR="00697FC0" w:rsidRPr="00697FC0" w:rsidRDefault="00697FC0" w:rsidP="00697FC0">
      <w:pPr>
        <w:pStyle w:val="ListParagraph"/>
        <w:numPr>
          <w:ilvl w:val="0"/>
          <w:numId w:val="4"/>
        </w:numPr>
        <w:rPr>
          <w:rStyle w:val="referencelistitem"/>
          <w:rFonts w:ascii="Verdana" w:hAnsi="Verdana"/>
          <w:sz w:val="18"/>
          <w:szCs w:val="18"/>
          <w:lang w:val="nl-NL"/>
        </w:rPr>
      </w:pPr>
      <w:r w:rsidRPr="00D05618">
        <w:rPr>
          <w:rStyle w:val="referencelistitem"/>
          <w:rFonts w:ascii="Verdana" w:hAnsi="Verdana"/>
          <w:sz w:val="18"/>
          <w:szCs w:val="18"/>
          <w:lang w:val="nl-NL"/>
        </w:rPr>
        <w:t>Gemeente</w:t>
      </w:r>
      <w:r w:rsidRPr="00697FC0">
        <w:rPr>
          <w:rStyle w:val="referencelistitem"/>
          <w:rFonts w:ascii="Verdana" w:hAnsi="Verdana"/>
          <w:sz w:val="18"/>
          <w:szCs w:val="18"/>
          <w:lang w:val="nl-NL"/>
        </w:rPr>
        <w:t xml:space="preserve"> 's-Hertogenbosch. (2016). Wijk en buurtmonitor. Geraadpleegd op 31 oktober 2018, van https://www.s-hertogenbosch.nl/wijkenbuurtmonitor.html</w:t>
      </w:r>
    </w:p>
    <w:p w14:paraId="7CE65C5C" w14:textId="77777777" w:rsidR="00697FC0" w:rsidRPr="0025144D" w:rsidRDefault="00697FC0" w:rsidP="00697FC0">
      <w:pPr>
        <w:rPr>
          <w:rFonts w:ascii="Verdana" w:hAnsi="Verdana"/>
          <w:sz w:val="18"/>
          <w:szCs w:val="18"/>
        </w:rPr>
      </w:pPr>
    </w:p>
    <w:p w14:paraId="2C723E3E" w14:textId="77777777" w:rsidR="00697FC0" w:rsidRPr="0025144D" w:rsidRDefault="00697FC0" w:rsidP="00697FC0">
      <w:pPr>
        <w:pStyle w:val="ListParagraph"/>
        <w:numPr>
          <w:ilvl w:val="0"/>
          <w:numId w:val="3"/>
        </w:numPr>
        <w:rPr>
          <w:rFonts w:ascii="Verdana" w:hAnsi="Verdana"/>
          <w:b/>
          <w:i/>
          <w:sz w:val="18"/>
          <w:szCs w:val="18"/>
          <w:u w:val="single"/>
          <w:lang w:val="nl-NL"/>
        </w:rPr>
      </w:pPr>
      <w:r w:rsidRPr="0025144D">
        <w:rPr>
          <w:rFonts w:ascii="Verdana" w:hAnsi="Verdana"/>
          <w:b/>
          <w:i/>
          <w:sz w:val="18"/>
          <w:szCs w:val="18"/>
          <w:u w:val="single"/>
          <w:lang w:val="nl-NL"/>
        </w:rPr>
        <w:t>Richtvraag Jager-Vreugdenhil</w:t>
      </w:r>
    </w:p>
    <w:p w14:paraId="35CA9E13" w14:textId="77777777" w:rsidR="00697FC0" w:rsidRPr="0025144D" w:rsidRDefault="00697FC0" w:rsidP="00697FC0">
      <w:pPr>
        <w:pStyle w:val="ListParagraph"/>
        <w:ind w:left="0"/>
        <w:rPr>
          <w:rFonts w:ascii="Verdana" w:hAnsi="Verdana"/>
          <w:color w:val="FF0000"/>
          <w:sz w:val="18"/>
          <w:szCs w:val="18"/>
          <w:lang w:val="nl-NL"/>
        </w:rPr>
      </w:pPr>
      <w:r w:rsidRPr="0025144D">
        <w:rPr>
          <w:rFonts w:ascii="Verdana" w:hAnsi="Verdana"/>
          <w:color w:val="FF0000"/>
          <w:sz w:val="18"/>
          <w:szCs w:val="18"/>
          <w:lang w:val="nl-NL"/>
        </w:rPr>
        <w:t xml:space="preserve">Wat wordt er volgens Jager-Vreugdenhil binnen de Wmo van de wijk verwacht en welke kritiek heeft zij hierop? </w:t>
      </w:r>
    </w:p>
    <w:p w14:paraId="391F18AB" w14:textId="77777777" w:rsidR="00697FC0" w:rsidRPr="0025144D" w:rsidRDefault="00697FC0" w:rsidP="00697FC0">
      <w:pPr>
        <w:pStyle w:val="ListParagraph"/>
        <w:ind w:left="0"/>
        <w:rPr>
          <w:rFonts w:ascii="Verdana" w:hAnsi="Verdana"/>
          <w:color w:val="FF0000"/>
          <w:sz w:val="18"/>
          <w:szCs w:val="18"/>
          <w:lang w:val="nl-NL"/>
        </w:rPr>
      </w:pPr>
    </w:p>
    <w:p w14:paraId="790222D2" w14:textId="77777777" w:rsidR="00697FC0" w:rsidRPr="0025144D" w:rsidRDefault="00697FC0" w:rsidP="00697FC0">
      <w:pPr>
        <w:pStyle w:val="ListParagraph"/>
        <w:ind w:left="0"/>
        <w:rPr>
          <w:rFonts w:ascii="Verdana" w:hAnsi="Verdana"/>
          <w:sz w:val="18"/>
          <w:szCs w:val="18"/>
          <w:lang w:val="nl-NL"/>
        </w:rPr>
      </w:pPr>
      <w:r w:rsidRPr="0025144D">
        <w:rPr>
          <w:rFonts w:ascii="Verdana" w:hAnsi="Verdana"/>
          <w:sz w:val="18"/>
          <w:szCs w:val="18"/>
          <w:lang w:val="nl-NL"/>
        </w:rPr>
        <w:t xml:space="preserve">In de Wmo is een belangrijke rol weggelegd voor de buurt. Er wordt uitgegegaan van een verband tussen de sociale samenhang op buurtniveau en de participatie van mensen, echter is dit verband niet vanzelfsprekend. Vaak participeren mensen wel, maar eerder binnen bedrijven, scholen of sportverenigingen. Toch wordt er vanuit de Wmo veel veracht van de buurt, bijvoorbeeld bij de ondersteuning van mensen met een verstandelijke beperking. Zo is het voor een zorgvrager fijn als de ondersteuning en zorg dichtbij te krijgen is. Ook is het fijn dat alle betrokken hulpverleners, zowel professioneel als informeel, niet langs elkaar heenwerken. Binnen een aantal buurten heerst de norm dat iedereen voor zichzelf zorgt en dus ook professionele hulp aanvraagt. Wanneer dit niet (meer) zelf lukt en ook familie en vrienden kunnen niet helpen, dan pas vraag je de buren om hulp. De Wmo verwacht dat deze norm gaat veranderen. </w:t>
      </w:r>
    </w:p>
    <w:p w14:paraId="61FED629" w14:textId="77777777" w:rsidR="00697FC0" w:rsidRPr="0025144D" w:rsidRDefault="00697FC0" w:rsidP="00697FC0">
      <w:pPr>
        <w:pStyle w:val="ListParagraph"/>
        <w:ind w:left="0"/>
        <w:rPr>
          <w:rFonts w:ascii="Verdana" w:hAnsi="Verdana"/>
          <w:sz w:val="18"/>
          <w:szCs w:val="18"/>
          <w:lang w:val="nl-NL"/>
        </w:rPr>
      </w:pPr>
    </w:p>
    <w:p w14:paraId="086AD71D" w14:textId="77777777" w:rsidR="00697FC0" w:rsidRPr="0025144D" w:rsidRDefault="00697FC0" w:rsidP="00697FC0">
      <w:pPr>
        <w:pStyle w:val="ListParagraph"/>
        <w:ind w:left="0"/>
        <w:rPr>
          <w:rFonts w:ascii="Verdana" w:hAnsi="Verdana"/>
          <w:sz w:val="18"/>
          <w:szCs w:val="18"/>
          <w:lang w:val="nl-NL"/>
        </w:rPr>
      </w:pPr>
      <w:r w:rsidRPr="0025144D">
        <w:rPr>
          <w:rFonts w:ascii="Verdana" w:hAnsi="Verdana"/>
          <w:sz w:val="18"/>
          <w:szCs w:val="18"/>
          <w:lang w:val="nl-NL"/>
        </w:rPr>
        <w:t xml:space="preserve">Hoewel de Wmo verwacht dat de buurt meer gaat participeren geeft Jager-Vreugdenhil aan dat dit niet het geval is. Mensen participeren, maar eerder in hun eigen omgeving dan in buurtverband. Ze pleit er voor om het anders te formuleren. De sociale samenhang wordt gezien in een andere zin. Burgers krijgen dan een actieve betrokkenheid, maar in zelfgekozen sociale verbanden. Met het oog op de doelen van de Wmo zullen gemeenten, met behulp van sociale professionals, zich sterk moeten maken om de sociale banden te versterken die gericht zijn op zorg en ondersteuning. Het </w:t>
      </w:r>
      <w:r w:rsidRPr="0025144D">
        <w:rPr>
          <w:rFonts w:ascii="Verdana" w:hAnsi="Verdana"/>
          <w:sz w:val="18"/>
          <w:szCs w:val="18"/>
          <w:lang w:val="nl-NL"/>
        </w:rPr>
        <w:lastRenderedPageBreak/>
        <w:t xml:space="preserve">Wmo geld moet volgens haar niet geïnvesteerd worden in een buurtbarbecue om de sociale banden aan te trekken in de hoop dat hier informele zorg uit ontstaat. </w:t>
      </w:r>
    </w:p>
    <w:p w14:paraId="05CB1C73" w14:textId="77777777" w:rsidR="00697FC0" w:rsidRPr="0025144D" w:rsidRDefault="00697FC0" w:rsidP="00697FC0">
      <w:pPr>
        <w:pStyle w:val="ListParagraph"/>
        <w:ind w:left="0"/>
        <w:rPr>
          <w:rFonts w:ascii="Verdana" w:hAnsi="Verdana"/>
          <w:color w:val="FF0000"/>
          <w:sz w:val="18"/>
          <w:szCs w:val="18"/>
          <w:lang w:val="nl-NL"/>
        </w:rPr>
      </w:pPr>
    </w:p>
    <w:p w14:paraId="5C0F21FF" w14:textId="77777777" w:rsidR="00697FC0" w:rsidRPr="0025144D" w:rsidRDefault="00697FC0" w:rsidP="00697FC0">
      <w:pPr>
        <w:pStyle w:val="ListParagraph"/>
        <w:rPr>
          <w:rFonts w:ascii="Verdana" w:hAnsi="Verdana"/>
          <w:b/>
          <w:sz w:val="18"/>
          <w:szCs w:val="18"/>
          <w:lang w:val="nl-NL"/>
        </w:rPr>
      </w:pPr>
    </w:p>
    <w:p w14:paraId="4B9812A5" w14:textId="77777777" w:rsidR="00697FC0" w:rsidRPr="0025144D" w:rsidRDefault="00697FC0" w:rsidP="00697FC0">
      <w:pPr>
        <w:pStyle w:val="ListParagraph"/>
        <w:numPr>
          <w:ilvl w:val="0"/>
          <w:numId w:val="3"/>
        </w:numPr>
        <w:spacing w:line="240" w:lineRule="auto"/>
        <w:rPr>
          <w:rFonts w:ascii="Verdana" w:hAnsi="Verdana"/>
          <w:b/>
          <w:i/>
          <w:sz w:val="18"/>
          <w:szCs w:val="18"/>
          <w:u w:val="single"/>
          <w:lang w:val="nl-NL"/>
        </w:rPr>
      </w:pPr>
      <w:r w:rsidRPr="0025144D">
        <w:rPr>
          <w:rFonts w:ascii="Verdana" w:hAnsi="Verdana"/>
          <w:b/>
          <w:i/>
          <w:sz w:val="18"/>
          <w:szCs w:val="18"/>
          <w:u w:val="single"/>
          <w:lang w:val="nl-NL"/>
        </w:rPr>
        <w:t>Vragen teamleider Wmo-loket Etten-Leur</w:t>
      </w:r>
    </w:p>
    <w:p w14:paraId="24102A12" w14:textId="77777777" w:rsidR="00697FC0" w:rsidRPr="0025144D" w:rsidRDefault="00697FC0" w:rsidP="00697FC0">
      <w:pPr>
        <w:rPr>
          <w:rFonts w:ascii="Verdana" w:hAnsi="Verdana"/>
          <w:color w:val="FF0000"/>
          <w:sz w:val="18"/>
          <w:szCs w:val="18"/>
        </w:rPr>
      </w:pPr>
      <w:r w:rsidRPr="0025144D">
        <w:rPr>
          <w:rFonts w:ascii="Verdana" w:hAnsi="Verdana"/>
          <w:color w:val="FF0000"/>
          <w:sz w:val="18"/>
          <w:szCs w:val="18"/>
        </w:rPr>
        <w:t>Tijdens de lesdag komt de teamleider van het Wmo-loket van de gemeente Etten-Leur langs voor een gastles in een College Tour-achtige opzet. Ter  voorbereiding daarop zoek je op wat het werk van een Wmo-consulent inhoudt en bedenk je minimaal drie vragen die je haar die middag wilt stellen</w:t>
      </w:r>
    </w:p>
    <w:p w14:paraId="1B2ABE1F" w14:textId="77777777" w:rsidR="00697FC0" w:rsidRPr="0025144D" w:rsidRDefault="00697FC0" w:rsidP="00697FC0">
      <w:pPr>
        <w:rPr>
          <w:rFonts w:ascii="Verdana" w:hAnsi="Verdana"/>
          <w:sz w:val="18"/>
          <w:szCs w:val="18"/>
        </w:rPr>
      </w:pPr>
      <w:r w:rsidRPr="0025144D">
        <w:rPr>
          <w:rFonts w:ascii="Verdana" w:hAnsi="Verdana"/>
          <w:sz w:val="18"/>
          <w:szCs w:val="18"/>
        </w:rPr>
        <w:t xml:space="preserve">Wmo-consulent (indicatorsteller wmo) is iemand die namens de gemeente zorgaanvragen afhandelt voor individuele wmo-voorzieningen. Bijvoorbeeld huishoudelijkehulp, een traplift of persoonlijk vervoer. Dit wordt alleen toegewezen waneer ‘gebruikelijke hulp’ uit de sociale kring niet toereikend genoeg is. </w:t>
      </w:r>
    </w:p>
    <w:p w14:paraId="51CC6CF9" w14:textId="77777777" w:rsidR="00697FC0" w:rsidRPr="0025144D" w:rsidRDefault="00697FC0" w:rsidP="00697FC0">
      <w:pPr>
        <w:rPr>
          <w:rFonts w:ascii="Verdana" w:hAnsi="Verdana"/>
          <w:sz w:val="18"/>
          <w:szCs w:val="18"/>
        </w:rPr>
      </w:pPr>
      <w:r w:rsidRPr="0025144D">
        <w:rPr>
          <w:rFonts w:ascii="Verdana" w:hAnsi="Verdana"/>
          <w:sz w:val="18"/>
          <w:szCs w:val="18"/>
        </w:rPr>
        <w:t>Andere voorbeelden ondersteuning op basis van de WMO:</w:t>
      </w:r>
    </w:p>
    <w:p w14:paraId="2A7D71C3" w14:textId="77777777" w:rsidR="00697FC0" w:rsidRPr="0025144D" w:rsidRDefault="00697FC0" w:rsidP="00697FC0">
      <w:pPr>
        <w:numPr>
          <w:ilvl w:val="0"/>
          <w:numId w:val="5"/>
        </w:numPr>
        <w:spacing w:before="100" w:beforeAutospacing="1" w:after="100" w:afterAutospacing="1" w:line="240" w:lineRule="auto"/>
        <w:rPr>
          <w:rFonts w:ascii="Verdana" w:hAnsi="Verdana"/>
          <w:sz w:val="18"/>
          <w:szCs w:val="18"/>
        </w:rPr>
      </w:pPr>
      <w:r w:rsidRPr="0025144D">
        <w:rPr>
          <w:rFonts w:ascii="Verdana" w:hAnsi="Verdana"/>
          <w:sz w:val="18"/>
          <w:szCs w:val="18"/>
        </w:rPr>
        <w:t>Dagbesteding en begeleiding</w:t>
      </w:r>
    </w:p>
    <w:p w14:paraId="29820F7F" w14:textId="77777777" w:rsidR="00697FC0" w:rsidRPr="0025144D" w:rsidRDefault="00697FC0" w:rsidP="00697FC0">
      <w:pPr>
        <w:numPr>
          <w:ilvl w:val="0"/>
          <w:numId w:val="5"/>
        </w:numPr>
        <w:spacing w:before="100" w:beforeAutospacing="1" w:after="100" w:afterAutospacing="1" w:line="240" w:lineRule="auto"/>
        <w:rPr>
          <w:rFonts w:ascii="Verdana" w:hAnsi="Verdana"/>
          <w:sz w:val="18"/>
          <w:szCs w:val="18"/>
        </w:rPr>
      </w:pPr>
      <w:r w:rsidRPr="0025144D">
        <w:rPr>
          <w:rFonts w:ascii="Verdana" w:hAnsi="Verdana"/>
          <w:sz w:val="18"/>
          <w:szCs w:val="18"/>
        </w:rPr>
        <w:t>Tijdelijke ondersteuning om mantelzorgers te ontlasten</w:t>
      </w:r>
    </w:p>
    <w:p w14:paraId="7D9943D0" w14:textId="77777777" w:rsidR="00697FC0" w:rsidRPr="0025144D" w:rsidRDefault="00697FC0" w:rsidP="00697FC0">
      <w:pPr>
        <w:numPr>
          <w:ilvl w:val="0"/>
          <w:numId w:val="5"/>
        </w:numPr>
        <w:spacing w:before="100" w:beforeAutospacing="1" w:after="100" w:afterAutospacing="1" w:line="240" w:lineRule="auto"/>
        <w:rPr>
          <w:rFonts w:ascii="Verdana" w:hAnsi="Verdana"/>
          <w:sz w:val="18"/>
          <w:szCs w:val="18"/>
        </w:rPr>
      </w:pPr>
      <w:r w:rsidRPr="0025144D">
        <w:rPr>
          <w:rFonts w:ascii="Verdana" w:hAnsi="Verdana"/>
          <w:sz w:val="18"/>
          <w:szCs w:val="18"/>
        </w:rPr>
        <w:t>Opvang in geval van huiselijk geweld</w:t>
      </w:r>
    </w:p>
    <w:p w14:paraId="7BCB8A1B" w14:textId="77777777" w:rsidR="00697FC0" w:rsidRPr="0025144D" w:rsidRDefault="00697FC0" w:rsidP="00697FC0">
      <w:pPr>
        <w:spacing w:before="100" w:beforeAutospacing="1" w:after="100" w:afterAutospacing="1" w:line="240" w:lineRule="auto"/>
        <w:rPr>
          <w:rFonts w:ascii="Verdana" w:hAnsi="Verdana"/>
          <w:sz w:val="18"/>
          <w:szCs w:val="18"/>
        </w:rPr>
      </w:pPr>
      <w:r w:rsidRPr="0025144D">
        <w:rPr>
          <w:rFonts w:ascii="Verdana" w:hAnsi="Verdana"/>
          <w:sz w:val="18"/>
          <w:szCs w:val="18"/>
        </w:rPr>
        <w:t xml:space="preserve">De WMO-consulent bepaalt of zo’n voorziening wordt toegewezen. </w:t>
      </w:r>
      <w:r w:rsidRPr="0025144D">
        <w:rPr>
          <w:rFonts w:ascii="Verdana" w:hAnsi="Verdana"/>
          <w:sz w:val="18"/>
          <w:szCs w:val="18"/>
        </w:rPr>
        <w:br/>
      </w:r>
      <w:r w:rsidRPr="0025144D">
        <w:rPr>
          <w:rFonts w:ascii="Verdana" w:hAnsi="Verdana"/>
          <w:sz w:val="18"/>
          <w:szCs w:val="18"/>
        </w:rPr>
        <w:br/>
        <w:t xml:space="preserve">Concrete werkzaamheden: </w:t>
      </w:r>
    </w:p>
    <w:p w14:paraId="4A7E1E47" w14:textId="77777777" w:rsidR="00697FC0" w:rsidRPr="0025144D" w:rsidRDefault="00697FC0" w:rsidP="00697FC0">
      <w:pPr>
        <w:numPr>
          <w:ilvl w:val="0"/>
          <w:numId w:val="6"/>
        </w:numPr>
        <w:spacing w:before="100" w:beforeAutospacing="1" w:after="100" w:afterAutospacing="1" w:line="240" w:lineRule="auto"/>
        <w:rPr>
          <w:rFonts w:ascii="Verdana" w:hAnsi="Verdana"/>
          <w:sz w:val="18"/>
          <w:szCs w:val="18"/>
        </w:rPr>
      </w:pPr>
      <w:r w:rsidRPr="0025144D">
        <w:rPr>
          <w:rFonts w:ascii="Verdana" w:hAnsi="Verdana"/>
          <w:sz w:val="18"/>
          <w:szCs w:val="18"/>
        </w:rPr>
        <w:t>Inventariseren van binnengekomen WMO-aanvragen en –meldingen</w:t>
      </w:r>
    </w:p>
    <w:p w14:paraId="635C55FE" w14:textId="77777777" w:rsidR="00697FC0" w:rsidRPr="0025144D" w:rsidRDefault="00697FC0" w:rsidP="00697FC0">
      <w:pPr>
        <w:numPr>
          <w:ilvl w:val="0"/>
          <w:numId w:val="6"/>
        </w:numPr>
        <w:spacing w:before="100" w:beforeAutospacing="1" w:after="100" w:afterAutospacing="1" w:line="240" w:lineRule="auto"/>
        <w:rPr>
          <w:rFonts w:ascii="Verdana" w:hAnsi="Verdana"/>
          <w:sz w:val="18"/>
          <w:szCs w:val="18"/>
        </w:rPr>
      </w:pPr>
      <w:r w:rsidRPr="0025144D">
        <w:rPr>
          <w:rFonts w:ascii="Verdana" w:hAnsi="Verdana"/>
          <w:sz w:val="18"/>
          <w:szCs w:val="18"/>
        </w:rPr>
        <w:t xml:space="preserve">Verrichten van (dossier)onderzoek </w:t>
      </w:r>
    </w:p>
    <w:p w14:paraId="685BE70F" w14:textId="77777777" w:rsidR="00697FC0" w:rsidRPr="0025144D" w:rsidRDefault="00697FC0" w:rsidP="00697FC0">
      <w:pPr>
        <w:numPr>
          <w:ilvl w:val="0"/>
          <w:numId w:val="6"/>
        </w:numPr>
        <w:spacing w:before="100" w:beforeAutospacing="1" w:after="100" w:afterAutospacing="1" w:line="240" w:lineRule="auto"/>
        <w:rPr>
          <w:rFonts w:ascii="Verdana" w:hAnsi="Verdana"/>
          <w:sz w:val="18"/>
          <w:szCs w:val="18"/>
        </w:rPr>
      </w:pPr>
      <w:r w:rsidRPr="0025144D">
        <w:rPr>
          <w:rFonts w:ascii="Verdana" w:hAnsi="Verdana"/>
          <w:sz w:val="18"/>
          <w:szCs w:val="18"/>
        </w:rPr>
        <w:t>Laten uitvoeren van onderzoek naar ergotherapeutische of bouwkundige voorzieningen</w:t>
      </w:r>
    </w:p>
    <w:p w14:paraId="28BC18F8" w14:textId="77777777" w:rsidR="00697FC0" w:rsidRPr="0025144D" w:rsidRDefault="00697FC0" w:rsidP="00697FC0">
      <w:pPr>
        <w:numPr>
          <w:ilvl w:val="0"/>
          <w:numId w:val="6"/>
        </w:numPr>
        <w:spacing w:before="100" w:beforeAutospacing="1" w:after="100" w:afterAutospacing="1" w:line="240" w:lineRule="auto"/>
        <w:rPr>
          <w:rFonts w:ascii="Verdana" w:hAnsi="Verdana"/>
          <w:sz w:val="18"/>
          <w:szCs w:val="18"/>
        </w:rPr>
      </w:pPr>
      <w:r w:rsidRPr="0025144D">
        <w:rPr>
          <w:rFonts w:ascii="Verdana" w:hAnsi="Verdana"/>
          <w:sz w:val="18"/>
          <w:szCs w:val="18"/>
        </w:rPr>
        <w:t>Voeren van intake- en verhelderingsgesprekken met cliënten (middels huisbezoeken of telefonisch)</w:t>
      </w:r>
    </w:p>
    <w:p w14:paraId="5316B8DC" w14:textId="77777777" w:rsidR="00697FC0" w:rsidRPr="0025144D" w:rsidRDefault="00697FC0" w:rsidP="00697FC0">
      <w:pPr>
        <w:numPr>
          <w:ilvl w:val="0"/>
          <w:numId w:val="6"/>
        </w:numPr>
        <w:spacing w:before="100" w:beforeAutospacing="1" w:after="100" w:afterAutospacing="1" w:line="240" w:lineRule="auto"/>
        <w:rPr>
          <w:rFonts w:ascii="Verdana" w:hAnsi="Verdana"/>
          <w:sz w:val="18"/>
          <w:szCs w:val="18"/>
        </w:rPr>
      </w:pPr>
      <w:r w:rsidRPr="0025144D">
        <w:rPr>
          <w:rFonts w:ascii="Verdana" w:hAnsi="Verdana"/>
          <w:sz w:val="18"/>
          <w:szCs w:val="18"/>
        </w:rPr>
        <w:t>In kaart brengen van de mogelijkheden van zelfredzaamheid en hulp van de sociale kring</w:t>
      </w:r>
    </w:p>
    <w:p w14:paraId="29BEB6CD" w14:textId="77777777" w:rsidR="00697FC0" w:rsidRPr="0025144D" w:rsidRDefault="00697FC0" w:rsidP="00697FC0">
      <w:pPr>
        <w:numPr>
          <w:ilvl w:val="0"/>
          <w:numId w:val="6"/>
        </w:numPr>
        <w:spacing w:before="100" w:beforeAutospacing="1" w:after="100" w:afterAutospacing="1" w:line="240" w:lineRule="auto"/>
        <w:rPr>
          <w:rFonts w:ascii="Verdana" w:hAnsi="Verdana"/>
          <w:sz w:val="18"/>
          <w:szCs w:val="18"/>
        </w:rPr>
      </w:pPr>
      <w:r w:rsidRPr="0025144D">
        <w:rPr>
          <w:rFonts w:ascii="Verdana" w:hAnsi="Verdana"/>
          <w:sz w:val="18"/>
          <w:szCs w:val="18"/>
        </w:rPr>
        <w:t>Voeren van overleg met zorgaanbieders, leveranciers, aannemers en andere externe partijen</w:t>
      </w:r>
    </w:p>
    <w:p w14:paraId="14779903" w14:textId="77777777" w:rsidR="00697FC0" w:rsidRPr="0025144D" w:rsidRDefault="00697FC0" w:rsidP="00697FC0">
      <w:pPr>
        <w:numPr>
          <w:ilvl w:val="0"/>
          <w:numId w:val="6"/>
        </w:numPr>
        <w:spacing w:before="100" w:beforeAutospacing="1" w:after="100" w:afterAutospacing="1" w:line="240" w:lineRule="auto"/>
        <w:rPr>
          <w:rFonts w:ascii="Verdana" w:hAnsi="Verdana"/>
          <w:sz w:val="18"/>
          <w:szCs w:val="18"/>
        </w:rPr>
      </w:pPr>
      <w:r w:rsidRPr="0025144D">
        <w:rPr>
          <w:rFonts w:ascii="Verdana" w:hAnsi="Verdana"/>
          <w:sz w:val="18"/>
          <w:szCs w:val="18"/>
        </w:rPr>
        <w:t>Beoordelen van persoonlijke plannen in het kader van pgb-begeleiding (persoonsgebonden budget)</w:t>
      </w:r>
    </w:p>
    <w:p w14:paraId="4B35C6F4" w14:textId="77777777" w:rsidR="00697FC0" w:rsidRPr="0025144D" w:rsidRDefault="00697FC0" w:rsidP="00697FC0">
      <w:pPr>
        <w:numPr>
          <w:ilvl w:val="0"/>
          <w:numId w:val="6"/>
        </w:numPr>
        <w:spacing w:before="100" w:beforeAutospacing="1" w:after="100" w:afterAutospacing="1" w:line="240" w:lineRule="auto"/>
        <w:rPr>
          <w:rFonts w:ascii="Verdana" w:hAnsi="Verdana"/>
          <w:sz w:val="18"/>
          <w:szCs w:val="18"/>
        </w:rPr>
      </w:pPr>
      <w:r w:rsidRPr="0025144D">
        <w:rPr>
          <w:rFonts w:ascii="Verdana" w:hAnsi="Verdana"/>
          <w:sz w:val="18"/>
          <w:szCs w:val="18"/>
        </w:rPr>
        <w:t>Aanvragen en beoordelen van offertes voor zorgvoorzieningen</w:t>
      </w:r>
    </w:p>
    <w:p w14:paraId="691E67B0" w14:textId="77777777" w:rsidR="00697FC0" w:rsidRPr="0025144D" w:rsidRDefault="00697FC0" w:rsidP="00697FC0">
      <w:pPr>
        <w:numPr>
          <w:ilvl w:val="0"/>
          <w:numId w:val="6"/>
        </w:numPr>
        <w:spacing w:before="100" w:beforeAutospacing="1" w:after="100" w:afterAutospacing="1" w:line="240" w:lineRule="auto"/>
        <w:rPr>
          <w:rFonts w:ascii="Verdana" w:hAnsi="Verdana"/>
          <w:sz w:val="18"/>
          <w:szCs w:val="18"/>
        </w:rPr>
      </w:pPr>
      <w:r w:rsidRPr="0025144D">
        <w:rPr>
          <w:rFonts w:ascii="Verdana" w:hAnsi="Verdana"/>
          <w:sz w:val="18"/>
          <w:szCs w:val="18"/>
        </w:rPr>
        <w:t>Opstellen van (her)indicaties, rapportages en beschikkingen</w:t>
      </w:r>
    </w:p>
    <w:p w14:paraId="4E7CBE1A" w14:textId="77777777" w:rsidR="00697FC0" w:rsidRPr="0025144D" w:rsidRDefault="00697FC0" w:rsidP="00697FC0">
      <w:pPr>
        <w:spacing w:before="100" w:beforeAutospacing="1" w:after="100" w:afterAutospacing="1" w:line="240" w:lineRule="auto"/>
        <w:rPr>
          <w:rFonts w:ascii="Verdana" w:hAnsi="Verdana"/>
          <w:sz w:val="18"/>
          <w:szCs w:val="18"/>
        </w:rPr>
      </w:pPr>
      <w:r w:rsidRPr="0025144D">
        <w:rPr>
          <w:rFonts w:ascii="Verdana" w:hAnsi="Verdana"/>
          <w:sz w:val="18"/>
          <w:szCs w:val="18"/>
        </w:rPr>
        <w:t>(Bron: https://www.vacatures.nl/functie/wmo-consulent/)</w:t>
      </w:r>
    </w:p>
    <w:p w14:paraId="2295CC41" w14:textId="77777777" w:rsidR="00697FC0" w:rsidRPr="0025144D" w:rsidRDefault="00697FC0" w:rsidP="00697FC0">
      <w:pPr>
        <w:spacing w:before="100" w:beforeAutospacing="1" w:after="100" w:afterAutospacing="1" w:line="240" w:lineRule="auto"/>
        <w:rPr>
          <w:rFonts w:ascii="Verdana" w:hAnsi="Verdana"/>
          <w:b/>
          <w:i/>
          <w:sz w:val="18"/>
          <w:szCs w:val="18"/>
          <w:u w:val="single"/>
        </w:rPr>
      </w:pPr>
      <w:r w:rsidRPr="0025144D">
        <w:rPr>
          <w:rFonts w:ascii="Verdana" w:hAnsi="Verdana"/>
          <w:b/>
          <w:i/>
          <w:sz w:val="18"/>
          <w:szCs w:val="18"/>
          <w:u w:val="single"/>
        </w:rPr>
        <w:t xml:space="preserve">Vragen </w:t>
      </w:r>
    </w:p>
    <w:p w14:paraId="67C9A729" w14:textId="77777777" w:rsidR="00697FC0" w:rsidRPr="0025144D" w:rsidRDefault="00697FC0" w:rsidP="00697FC0">
      <w:pPr>
        <w:pStyle w:val="ListParagraph"/>
        <w:numPr>
          <w:ilvl w:val="0"/>
          <w:numId w:val="6"/>
        </w:numPr>
        <w:spacing w:before="100" w:beforeAutospacing="1" w:after="100" w:afterAutospacing="1" w:line="240" w:lineRule="auto"/>
        <w:rPr>
          <w:rFonts w:ascii="Verdana" w:hAnsi="Verdana"/>
          <w:sz w:val="18"/>
          <w:szCs w:val="18"/>
          <w:lang w:val="nl-NL"/>
        </w:rPr>
      </w:pPr>
      <w:r w:rsidRPr="0025144D">
        <w:rPr>
          <w:rFonts w:ascii="Verdana" w:hAnsi="Verdana"/>
          <w:sz w:val="18"/>
          <w:szCs w:val="18"/>
          <w:lang w:val="nl-NL"/>
        </w:rPr>
        <w:t>Wat is voor u de trigger geweest om voor deze functie te kiezen/solliciteren?</w:t>
      </w:r>
    </w:p>
    <w:p w14:paraId="3E1ED006" w14:textId="77777777" w:rsidR="00697FC0" w:rsidRPr="0025144D" w:rsidRDefault="00697FC0" w:rsidP="00697FC0">
      <w:pPr>
        <w:pStyle w:val="ListParagraph"/>
        <w:numPr>
          <w:ilvl w:val="0"/>
          <w:numId w:val="6"/>
        </w:numPr>
        <w:spacing w:before="100" w:beforeAutospacing="1" w:after="100" w:afterAutospacing="1" w:line="240" w:lineRule="auto"/>
        <w:rPr>
          <w:rFonts w:ascii="Verdana" w:hAnsi="Verdana"/>
          <w:sz w:val="18"/>
          <w:szCs w:val="18"/>
          <w:lang w:val="nl-NL"/>
        </w:rPr>
      </w:pPr>
      <w:r w:rsidRPr="0025144D">
        <w:rPr>
          <w:rFonts w:ascii="Verdana" w:hAnsi="Verdana"/>
          <w:sz w:val="18"/>
          <w:szCs w:val="18"/>
          <w:lang w:val="nl-NL"/>
        </w:rPr>
        <w:t>Wat is het leukste aan uw werk?</w:t>
      </w:r>
    </w:p>
    <w:p w14:paraId="3F1F40E2" w14:textId="77777777" w:rsidR="00697FC0" w:rsidRPr="0025144D" w:rsidRDefault="00697FC0" w:rsidP="00697FC0">
      <w:pPr>
        <w:pStyle w:val="ListParagraph"/>
        <w:numPr>
          <w:ilvl w:val="0"/>
          <w:numId w:val="6"/>
        </w:numPr>
        <w:spacing w:before="100" w:beforeAutospacing="1" w:after="100" w:afterAutospacing="1" w:line="240" w:lineRule="auto"/>
        <w:rPr>
          <w:rFonts w:ascii="Verdana" w:hAnsi="Verdana"/>
          <w:sz w:val="18"/>
          <w:szCs w:val="18"/>
          <w:lang w:val="nl-NL"/>
        </w:rPr>
      </w:pPr>
      <w:r w:rsidRPr="0025144D">
        <w:rPr>
          <w:rFonts w:ascii="Verdana" w:hAnsi="Verdana"/>
          <w:sz w:val="18"/>
          <w:szCs w:val="18"/>
          <w:lang w:val="nl-NL"/>
        </w:rPr>
        <w:t xml:space="preserve">Hoe brengt u de mogelijkheden van zelfredzaamheid in kaart? </w:t>
      </w:r>
    </w:p>
    <w:p w14:paraId="2D08FB9D" w14:textId="77777777" w:rsidR="00697FC0" w:rsidRDefault="00697FC0" w:rsidP="00697FC0">
      <w:pPr>
        <w:pStyle w:val="ListParagraph"/>
        <w:numPr>
          <w:ilvl w:val="0"/>
          <w:numId w:val="6"/>
        </w:numPr>
        <w:spacing w:before="100" w:beforeAutospacing="1" w:after="100" w:afterAutospacing="1" w:line="240" w:lineRule="auto"/>
        <w:rPr>
          <w:rFonts w:ascii="Verdana" w:hAnsi="Verdana"/>
          <w:sz w:val="18"/>
          <w:szCs w:val="18"/>
          <w:lang w:val="nl-NL"/>
        </w:rPr>
      </w:pPr>
      <w:r w:rsidRPr="0025144D">
        <w:rPr>
          <w:rFonts w:ascii="Verdana" w:hAnsi="Verdana"/>
          <w:sz w:val="18"/>
          <w:szCs w:val="18"/>
          <w:lang w:val="nl-NL"/>
        </w:rPr>
        <w:t>Vindt u het lastig om een aanvraag af te wijzen?</w:t>
      </w:r>
    </w:p>
    <w:p w14:paraId="4CA983E3" w14:textId="77777777" w:rsidR="00697FC0" w:rsidRDefault="00697FC0" w:rsidP="00697FC0">
      <w:pPr>
        <w:pStyle w:val="ListParagraph"/>
        <w:numPr>
          <w:ilvl w:val="0"/>
          <w:numId w:val="6"/>
        </w:numPr>
        <w:spacing w:before="100" w:beforeAutospacing="1" w:after="100" w:afterAutospacing="1" w:line="240" w:lineRule="auto"/>
        <w:rPr>
          <w:rFonts w:ascii="Verdana" w:hAnsi="Verdana"/>
          <w:sz w:val="18"/>
          <w:szCs w:val="18"/>
          <w:lang w:val="nl-NL"/>
        </w:rPr>
      </w:pPr>
      <w:r>
        <w:rPr>
          <w:rFonts w:ascii="Verdana" w:hAnsi="Verdana"/>
          <w:sz w:val="18"/>
          <w:szCs w:val="18"/>
          <w:lang w:val="nl-NL"/>
        </w:rPr>
        <w:t xml:space="preserve">Welke opleiding heeft u genoten? </w:t>
      </w:r>
    </w:p>
    <w:p w14:paraId="1E356ABE" w14:textId="77777777" w:rsidR="00697FC0" w:rsidRDefault="00697FC0" w:rsidP="00697FC0">
      <w:pPr>
        <w:pStyle w:val="ListParagraph"/>
        <w:numPr>
          <w:ilvl w:val="0"/>
          <w:numId w:val="6"/>
        </w:numPr>
        <w:spacing w:before="100" w:beforeAutospacing="1" w:after="100" w:afterAutospacing="1" w:line="240" w:lineRule="auto"/>
        <w:rPr>
          <w:rFonts w:ascii="Verdana" w:hAnsi="Verdana"/>
          <w:sz w:val="18"/>
          <w:szCs w:val="18"/>
          <w:lang w:val="nl-NL"/>
        </w:rPr>
      </w:pPr>
      <w:r>
        <w:rPr>
          <w:rFonts w:ascii="Verdana" w:hAnsi="Verdana"/>
          <w:sz w:val="18"/>
          <w:szCs w:val="18"/>
          <w:lang w:val="nl-NL"/>
        </w:rPr>
        <w:t>Hoeveel aanvragen krijgt u per dag binnen?</w:t>
      </w:r>
    </w:p>
    <w:p w14:paraId="024CB53F" w14:textId="77777777" w:rsidR="00697FC0" w:rsidRDefault="00697FC0" w:rsidP="00697FC0">
      <w:pPr>
        <w:pStyle w:val="ListParagraph"/>
        <w:numPr>
          <w:ilvl w:val="0"/>
          <w:numId w:val="6"/>
        </w:numPr>
        <w:spacing w:before="100" w:beforeAutospacing="1" w:after="100" w:afterAutospacing="1" w:line="240" w:lineRule="auto"/>
        <w:rPr>
          <w:rFonts w:ascii="Verdana" w:hAnsi="Verdana"/>
          <w:sz w:val="18"/>
          <w:szCs w:val="18"/>
          <w:lang w:val="nl-NL"/>
        </w:rPr>
      </w:pPr>
      <w:r>
        <w:rPr>
          <w:rFonts w:ascii="Verdana" w:hAnsi="Verdana"/>
          <w:sz w:val="18"/>
          <w:szCs w:val="18"/>
          <w:lang w:val="nl-NL"/>
        </w:rPr>
        <w:t xml:space="preserve">Kunt u een casus benoemen uit uw werk wat u het meeste is bijgebleven? </w:t>
      </w:r>
    </w:p>
    <w:p w14:paraId="53D1EA88" w14:textId="77777777" w:rsidR="00697FC0" w:rsidRDefault="00697FC0" w:rsidP="00697FC0">
      <w:pPr>
        <w:rPr>
          <w:rStyle w:val="Strong"/>
          <w:rFonts w:ascii="Verdana" w:hAnsi="Verdana"/>
          <w:b w:val="0"/>
          <w:i/>
          <w:sz w:val="18"/>
          <w:szCs w:val="18"/>
        </w:rPr>
      </w:pPr>
      <w:r>
        <w:rPr>
          <w:rStyle w:val="Strong"/>
          <w:rFonts w:ascii="Verdana" w:hAnsi="Verdana"/>
          <w:b w:val="0"/>
          <w:sz w:val="18"/>
          <w:szCs w:val="18"/>
        </w:rPr>
        <w:t>--------------------------------------------------------------------------------------------------------------</w:t>
      </w:r>
      <w:r>
        <w:rPr>
          <w:rStyle w:val="Strong"/>
          <w:rFonts w:ascii="Verdana" w:hAnsi="Verdana"/>
          <w:b w:val="0"/>
          <w:sz w:val="18"/>
          <w:szCs w:val="18"/>
        </w:rPr>
        <w:br/>
      </w:r>
      <w:hyperlink r:id="rId6" w:history="1">
        <w:r w:rsidRPr="00E34B32">
          <w:rPr>
            <w:rStyle w:val="Emphasis"/>
            <w:rFonts w:ascii="Verdana" w:hAnsi="Verdana"/>
            <w:b/>
            <w:sz w:val="18"/>
            <w:szCs w:val="18"/>
          </w:rPr>
          <w:t xml:space="preserve">Periode : Week </w:t>
        </w:r>
        <w:r w:rsidR="00E37340">
          <w:rPr>
            <w:rStyle w:val="Emphasis"/>
            <w:rFonts w:ascii="Verdana" w:hAnsi="Verdana"/>
            <w:b/>
            <w:sz w:val="18"/>
            <w:szCs w:val="18"/>
          </w:rPr>
          <w:t>2</w:t>
        </w:r>
      </w:hyperlink>
      <w:r>
        <w:rPr>
          <w:rStyle w:val="Emphasis"/>
          <w:rFonts w:ascii="Verdana" w:hAnsi="Verdana"/>
          <w:b/>
          <w:i w:val="0"/>
          <w:sz w:val="18"/>
          <w:szCs w:val="18"/>
        </w:rPr>
        <w:t xml:space="preserve"> opdracht Transvorm</w:t>
      </w:r>
      <w:r>
        <w:rPr>
          <w:rStyle w:val="Emphasis"/>
          <w:rFonts w:ascii="Verdana" w:hAnsi="Verdana"/>
          <w:b/>
          <w:i w:val="0"/>
          <w:sz w:val="18"/>
          <w:szCs w:val="18"/>
        </w:rPr>
        <w:br/>
      </w:r>
      <w:r w:rsidRPr="00E34B32">
        <w:rPr>
          <w:rStyle w:val="Strong"/>
          <w:rFonts w:ascii="Verdana" w:hAnsi="Verdana"/>
          <w:b w:val="0"/>
          <w:i/>
          <w:sz w:val="18"/>
          <w:szCs w:val="18"/>
        </w:rPr>
        <w:t>Datum les behorende bij de opdrachten:</w:t>
      </w:r>
      <w:r>
        <w:rPr>
          <w:rStyle w:val="Strong"/>
          <w:rFonts w:ascii="Verdana" w:hAnsi="Verdana"/>
          <w:b w:val="0"/>
          <w:i/>
          <w:sz w:val="18"/>
          <w:szCs w:val="18"/>
        </w:rPr>
        <w:t xml:space="preserve"> 12 november en 26 november 2018</w:t>
      </w:r>
      <w:r w:rsidRPr="00E34B32">
        <w:rPr>
          <w:rStyle w:val="Strong"/>
          <w:rFonts w:ascii="Verdana" w:hAnsi="Verdana"/>
          <w:b w:val="0"/>
          <w:i/>
          <w:sz w:val="18"/>
          <w:szCs w:val="18"/>
        </w:rPr>
        <w:t xml:space="preserve"> </w:t>
      </w:r>
      <w:r w:rsidRPr="00E34B32">
        <w:rPr>
          <w:rFonts w:ascii="Verdana" w:hAnsi="Verdana"/>
          <w:b/>
          <w:i/>
          <w:sz w:val="18"/>
          <w:szCs w:val="18"/>
        </w:rPr>
        <w:br/>
      </w:r>
      <w:r w:rsidRPr="00E34B32">
        <w:rPr>
          <w:rStyle w:val="Strong"/>
          <w:rFonts w:ascii="Verdana" w:hAnsi="Verdana"/>
          <w:b w:val="0"/>
          <w:i/>
          <w:sz w:val="18"/>
          <w:szCs w:val="18"/>
        </w:rPr>
        <w:t xml:space="preserve">Opdrachten uit de les van docent: </w:t>
      </w:r>
      <w:r>
        <w:rPr>
          <w:rStyle w:val="Strong"/>
          <w:rFonts w:ascii="Verdana" w:hAnsi="Verdana"/>
          <w:b w:val="0"/>
          <w:i/>
          <w:sz w:val="18"/>
          <w:szCs w:val="18"/>
        </w:rPr>
        <w:t>Niels de Beer</w:t>
      </w:r>
    </w:p>
    <w:p w14:paraId="371F4989" w14:textId="44004918" w:rsidR="00697FC0" w:rsidRDefault="00E37340" w:rsidP="00E37340">
      <w:pPr>
        <w:tabs>
          <w:tab w:val="center" w:pos="4536"/>
        </w:tabs>
        <w:rPr>
          <w:rFonts w:ascii="Verdana" w:hAnsi="Verdana"/>
          <w:bCs/>
          <w:noProof/>
          <w:sz w:val="18"/>
          <w:szCs w:val="18"/>
        </w:rPr>
      </w:pPr>
      <w:r>
        <w:rPr>
          <w:rFonts w:ascii="Verdana" w:hAnsi="Verdana"/>
          <w:bCs/>
          <w:noProof/>
          <w:sz w:val="18"/>
          <w:szCs w:val="18"/>
        </w:rPr>
        <w:lastRenderedPageBreak/>
        <w:drawing>
          <wp:anchor distT="0" distB="0" distL="114300" distR="114300" simplePos="0" relativeHeight="251658240" behindDoc="1" locked="0" layoutInCell="1" allowOverlap="1" wp14:anchorId="25AB1E01" wp14:editId="30AACD07">
            <wp:simplePos x="0" y="0"/>
            <wp:positionH relativeFrom="margin">
              <wp:posOffset>-657225</wp:posOffset>
            </wp:positionH>
            <wp:positionV relativeFrom="paragraph">
              <wp:posOffset>407035</wp:posOffset>
            </wp:positionV>
            <wp:extent cx="3215005" cy="2411095"/>
            <wp:effectExtent l="1905" t="0" r="6350" b="6350"/>
            <wp:wrapThrough wrapText="bothSides">
              <wp:wrapPolygon edited="0">
                <wp:start x="13" y="21617"/>
                <wp:lineTo x="21515" y="21617"/>
                <wp:lineTo x="21515" y="114"/>
                <wp:lineTo x="13" y="114"/>
                <wp:lineTo x="13" y="2161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126_125541.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215005" cy="241109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Cs/>
          <w:noProof/>
          <w:sz w:val="18"/>
          <w:szCs w:val="18"/>
        </w:rPr>
        <w:t xml:space="preserve">Voor de opdracht van transvorm zijn wij gaan nadenken over de ideale arbeidsrelatie en de ideale arbeidsorganisatie in 2030. </w:t>
      </w:r>
      <w:r w:rsidR="00B5764E">
        <w:rPr>
          <w:rFonts w:ascii="Verdana" w:hAnsi="Verdana"/>
          <w:bCs/>
          <w:noProof/>
          <w:sz w:val="18"/>
          <w:szCs w:val="18"/>
        </w:rPr>
        <w:t xml:space="preserve">In het losse document ‘opdracht Transvorm onderleggeer’ die te vinden is op het digitale portfolio is de onderleggen van de maquette te vinden. </w:t>
      </w:r>
    </w:p>
    <w:p w14:paraId="4654ED5A" w14:textId="39A34255" w:rsidR="00E37340" w:rsidRPr="00697FC0" w:rsidRDefault="00E37340" w:rsidP="00E37340">
      <w:pPr>
        <w:tabs>
          <w:tab w:val="center" w:pos="4536"/>
        </w:tabs>
        <w:rPr>
          <w:rStyle w:val="Strong"/>
          <w:rFonts w:ascii="Verdana" w:hAnsi="Verdana"/>
          <w:b w:val="0"/>
          <w:sz w:val="18"/>
          <w:szCs w:val="18"/>
        </w:rPr>
      </w:pPr>
      <w:r>
        <w:rPr>
          <w:rFonts w:ascii="Verdana" w:hAnsi="Verdana"/>
          <w:bCs/>
          <w:noProof/>
          <w:sz w:val="18"/>
          <w:szCs w:val="18"/>
        </w:rPr>
        <w:drawing>
          <wp:anchor distT="0" distB="0" distL="114300" distR="114300" simplePos="0" relativeHeight="251659264" behindDoc="0" locked="0" layoutInCell="1" allowOverlap="1" wp14:anchorId="260F167D" wp14:editId="44BAEA5F">
            <wp:simplePos x="0" y="0"/>
            <wp:positionH relativeFrom="column">
              <wp:posOffset>2414905</wp:posOffset>
            </wp:positionH>
            <wp:positionV relativeFrom="paragraph">
              <wp:posOffset>894715</wp:posOffset>
            </wp:positionV>
            <wp:extent cx="3810000" cy="2420620"/>
            <wp:effectExtent l="0" t="0" r="0" b="0"/>
            <wp:wrapThrough wrapText="bothSides">
              <wp:wrapPolygon edited="0">
                <wp:start x="0" y="0"/>
                <wp:lineTo x="0" y="21419"/>
                <wp:lineTo x="21492" y="21419"/>
                <wp:lineTo x="2149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126_143913.jpg"/>
                    <pic:cNvPicPr/>
                  </pic:nvPicPr>
                  <pic:blipFill rotWithShape="1">
                    <a:blip r:embed="rId8" cstate="print">
                      <a:extLst>
                        <a:ext uri="{28A0092B-C50C-407E-A947-70E740481C1C}">
                          <a14:useLocalDpi xmlns:a14="http://schemas.microsoft.com/office/drawing/2010/main" val="0"/>
                        </a:ext>
                      </a:extLst>
                    </a:blip>
                    <a:srcRect r="4762" b="19312"/>
                    <a:stretch/>
                  </pic:blipFill>
                  <pic:spPr bwMode="auto">
                    <a:xfrm>
                      <a:off x="0" y="0"/>
                      <a:ext cx="3810000" cy="2420620"/>
                    </a:xfrm>
                    <a:prstGeom prst="rect">
                      <a:avLst/>
                    </a:prstGeom>
                    <a:ln>
                      <a:noFill/>
                    </a:ln>
                    <a:extLst>
                      <a:ext uri="{53640926-AAD7-44D8-BBD7-CCE9431645EC}">
                        <a14:shadowObscured xmlns:a14="http://schemas.microsoft.com/office/drawing/2010/main"/>
                      </a:ext>
                    </a:extLst>
                  </pic:spPr>
                </pic:pic>
              </a:graphicData>
            </a:graphic>
          </wp:anchor>
        </w:drawing>
      </w:r>
      <w:r>
        <w:rPr>
          <w:rStyle w:val="Strong"/>
          <w:rFonts w:ascii="Verdana" w:hAnsi="Verdana"/>
          <w:b w:val="0"/>
          <w:sz w:val="18"/>
          <w:szCs w:val="18"/>
        </w:rPr>
        <w:t xml:space="preserve">Naast de schriftelijke uitwerking wilde wij, Charlotte, Laura, Ikram en ik ook een creatieve weergave geven. Dit hebben wij gedaan in de vorm van een maquette. Deze is te zien op onderstaande foto’s. </w:t>
      </w:r>
      <w:r w:rsidR="00B5764E">
        <w:rPr>
          <w:rStyle w:val="Strong"/>
          <w:rFonts w:ascii="Verdana" w:hAnsi="Verdana"/>
          <w:b w:val="0"/>
          <w:sz w:val="18"/>
          <w:szCs w:val="18"/>
        </w:rPr>
        <w:t xml:space="preserve">De foto’s zijn bedoelt om een sfeer impressie te geven van de opdracht. </w:t>
      </w:r>
    </w:p>
    <w:p w14:paraId="432274B4" w14:textId="4734840E" w:rsidR="00697FC0" w:rsidRDefault="00BE08B1">
      <w:pPr>
        <w:rPr>
          <w:rFonts w:ascii="Verdana" w:hAnsi="Verdana"/>
          <w:sz w:val="18"/>
          <w:szCs w:val="18"/>
        </w:rPr>
      </w:pPr>
      <w:r>
        <w:rPr>
          <w:rFonts w:ascii="Verdana" w:hAnsi="Verdana"/>
          <w:noProof/>
          <w:sz w:val="18"/>
          <w:szCs w:val="18"/>
        </w:rPr>
        <w:drawing>
          <wp:anchor distT="0" distB="0" distL="114300" distR="114300" simplePos="0" relativeHeight="251662336" behindDoc="0" locked="0" layoutInCell="1" allowOverlap="1" wp14:anchorId="782AA8E8" wp14:editId="37DE0E81">
            <wp:simplePos x="0" y="0"/>
            <wp:positionH relativeFrom="column">
              <wp:posOffset>-594995</wp:posOffset>
            </wp:positionH>
            <wp:positionV relativeFrom="paragraph">
              <wp:posOffset>1626870</wp:posOffset>
            </wp:positionV>
            <wp:extent cx="2439035" cy="1495425"/>
            <wp:effectExtent l="0" t="0" r="0" b="9525"/>
            <wp:wrapThrough wrapText="bothSides">
              <wp:wrapPolygon edited="0">
                <wp:start x="0" y="0"/>
                <wp:lineTo x="0" y="21462"/>
                <wp:lineTo x="21426" y="21462"/>
                <wp:lineTo x="2142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81210-WA0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9035" cy="1495425"/>
                    </a:xfrm>
                    <a:prstGeom prst="rect">
                      <a:avLst/>
                    </a:prstGeom>
                  </pic:spPr>
                </pic:pic>
              </a:graphicData>
            </a:graphic>
            <wp14:sizeRelH relativeFrom="margin">
              <wp14:pctWidth>0</wp14:pctWidth>
            </wp14:sizeRelH>
            <wp14:sizeRelV relativeFrom="margin">
              <wp14:pctHeight>0</wp14:pctHeight>
            </wp14:sizeRelV>
          </wp:anchor>
        </w:drawing>
      </w:r>
    </w:p>
    <w:p w14:paraId="1BE40385" w14:textId="3AAA705D" w:rsidR="00E37340" w:rsidRDefault="00E37340">
      <w:pPr>
        <w:rPr>
          <w:rFonts w:ascii="Verdana" w:hAnsi="Verdana"/>
          <w:sz w:val="18"/>
          <w:szCs w:val="18"/>
        </w:rPr>
      </w:pPr>
    </w:p>
    <w:p w14:paraId="1567CEE6" w14:textId="440BF963" w:rsidR="00E37340" w:rsidRDefault="00E37340">
      <w:pPr>
        <w:rPr>
          <w:rFonts w:ascii="Verdana" w:hAnsi="Verdana"/>
          <w:sz w:val="18"/>
          <w:szCs w:val="18"/>
        </w:rPr>
      </w:pPr>
    </w:p>
    <w:p w14:paraId="4A790F44" w14:textId="45E7AAA9" w:rsidR="00E37340" w:rsidRDefault="00E37340">
      <w:pPr>
        <w:rPr>
          <w:rFonts w:ascii="Verdana" w:hAnsi="Verdana"/>
          <w:sz w:val="18"/>
          <w:szCs w:val="18"/>
        </w:rPr>
      </w:pPr>
    </w:p>
    <w:p w14:paraId="214B8902" w14:textId="4B9027C7" w:rsidR="00E37340" w:rsidRDefault="00E37340">
      <w:pPr>
        <w:rPr>
          <w:rFonts w:ascii="Verdana" w:hAnsi="Verdana"/>
          <w:sz w:val="18"/>
          <w:szCs w:val="18"/>
        </w:rPr>
      </w:pPr>
    </w:p>
    <w:p w14:paraId="077FCD30" w14:textId="557586D4" w:rsidR="0074177F" w:rsidRDefault="0074177F" w:rsidP="00E37340">
      <w:pPr>
        <w:rPr>
          <w:rFonts w:ascii="Verdana" w:hAnsi="Verdana"/>
          <w:sz w:val="18"/>
          <w:szCs w:val="18"/>
        </w:rPr>
      </w:pPr>
    </w:p>
    <w:p w14:paraId="136EC8A7" w14:textId="01CA9837" w:rsidR="0074177F" w:rsidRDefault="00BE08B1" w:rsidP="00E37340">
      <w:pPr>
        <w:rPr>
          <w:rFonts w:ascii="Verdana" w:hAnsi="Verdana"/>
          <w:sz w:val="18"/>
          <w:szCs w:val="18"/>
        </w:rPr>
      </w:pPr>
      <w:r>
        <w:rPr>
          <w:rFonts w:ascii="Verdana" w:hAnsi="Verdana"/>
          <w:noProof/>
          <w:sz w:val="18"/>
          <w:szCs w:val="18"/>
        </w:rPr>
        <w:drawing>
          <wp:anchor distT="0" distB="0" distL="114300" distR="114300" simplePos="0" relativeHeight="251663360" behindDoc="0" locked="0" layoutInCell="1" allowOverlap="1" wp14:anchorId="40BBCD94" wp14:editId="62C666C4">
            <wp:simplePos x="0" y="0"/>
            <wp:positionH relativeFrom="column">
              <wp:posOffset>4281805</wp:posOffset>
            </wp:positionH>
            <wp:positionV relativeFrom="paragraph">
              <wp:posOffset>47625</wp:posOffset>
            </wp:positionV>
            <wp:extent cx="1957070" cy="2609850"/>
            <wp:effectExtent l="0" t="0" r="5080" b="0"/>
            <wp:wrapThrough wrapText="bothSides">
              <wp:wrapPolygon edited="0">
                <wp:start x="0" y="0"/>
                <wp:lineTo x="0" y="21442"/>
                <wp:lineTo x="21446" y="21442"/>
                <wp:lineTo x="2144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81210-WA00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7070" cy="260985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sz w:val="18"/>
          <w:szCs w:val="18"/>
        </w:rPr>
        <w:drawing>
          <wp:anchor distT="0" distB="0" distL="114300" distR="114300" simplePos="0" relativeHeight="251664384" behindDoc="0" locked="0" layoutInCell="1" allowOverlap="1" wp14:anchorId="2440D2CE" wp14:editId="66528B44">
            <wp:simplePos x="0" y="0"/>
            <wp:positionH relativeFrom="margin">
              <wp:posOffset>2395855</wp:posOffset>
            </wp:positionH>
            <wp:positionV relativeFrom="paragraph">
              <wp:posOffset>9525</wp:posOffset>
            </wp:positionV>
            <wp:extent cx="1590675" cy="2580640"/>
            <wp:effectExtent l="0" t="0" r="9525" b="0"/>
            <wp:wrapThrough wrapText="bothSides">
              <wp:wrapPolygon edited="0">
                <wp:start x="0" y="0"/>
                <wp:lineTo x="0" y="21366"/>
                <wp:lineTo x="21471" y="21366"/>
                <wp:lineTo x="2147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181210-222952_Twitter.jpg"/>
                    <pic:cNvPicPr/>
                  </pic:nvPicPr>
                  <pic:blipFill rotWithShape="1">
                    <a:blip r:embed="rId11" cstate="print">
                      <a:extLst>
                        <a:ext uri="{28A0092B-C50C-407E-A947-70E740481C1C}">
                          <a14:useLocalDpi xmlns:a14="http://schemas.microsoft.com/office/drawing/2010/main" val="0"/>
                        </a:ext>
                      </a:extLst>
                    </a:blip>
                    <a:srcRect t="4284" r="1739" b="6063"/>
                    <a:stretch/>
                  </pic:blipFill>
                  <pic:spPr bwMode="auto">
                    <a:xfrm>
                      <a:off x="0" y="0"/>
                      <a:ext cx="1590675" cy="2580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50B3C0" w14:textId="7FBAE8D8" w:rsidR="0074177F" w:rsidRDefault="0074177F" w:rsidP="00E37340">
      <w:pPr>
        <w:rPr>
          <w:rFonts w:ascii="Verdana" w:hAnsi="Verdana"/>
          <w:sz w:val="18"/>
          <w:szCs w:val="18"/>
        </w:rPr>
      </w:pPr>
    </w:p>
    <w:p w14:paraId="457F3398" w14:textId="77777777" w:rsidR="0074177F" w:rsidRDefault="0074177F" w:rsidP="00E37340">
      <w:pPr>
        <w:rPr>
          <w:rFonts w:ascii="Verdana" w:hAnsi="Verdana"/>
          <w:sz w:val="18"/>
          <w:szCs w:val="18"/>
        </w:rPr>
      </w:pPr>
    </w:p>
    <w:p w14:paraId="48D6C8D3" w14:textId="77777777" w:rsidR="0074177F" w:rsidRDefault="0074177F" w:rsidP="00E37340">
      <w:pPr>
        <w:rPr>
          <w:rFonts w:ascii="Verdana" w:hAnsi="Verdana"/>
          <w:sz w:val="18"/>
          <w:szCs w:val="18"/>
        </w:rPr>
      </w:pPr>
    </w:p>
    <w:p w14:paraId="10FD3572" w14:textId="77777777" w:rsidR="0074177F" w:rsidRDefault="0074177F" w:rsidP="00E37340">
      <w:pPr>
        <w:rPr>
          <w:rFonts w:ascii="Verdana" w:hAnsi="Verdana"/>
          <w:sz w:val="18"/>
          <w:szCs w:val="18"/>
        </w:rPr>
      </w:pPr>
    </w:p>
    <w:p w14:paraId="315F5D0E" w14:textId="77777777" w:rsidR="000E5D72" w:rsidRDefault="000E5D72" w:rsidP="00E37340">
      <w:pPr>
        <w:rPr>
          <w:rFonts w:ascii="Verdana" w:hAnsi="Verdana"/>
          <w:sz w:val="18"/>
          <w:szCs w:val="18"/>
        </w:rPr>
      </w:pPr>
    </w:p>
    <w:p w14:paraId="347B1723" w14:textId="77777777" w:rsidR="000E5D72" w:rsidRDefault="000E5D72" w:rsidP="00E37340">
      <w:pPr>
        <w:rPr>
          <w:rFonts w:ascii="Verdana" w:hAnsi="Verdana"/>
          <w:sz w:val="18"/>
          <w:szCs w:val="18"/>
        </w:rPr>
      </w:pPr>
    </w:p>
    <w:p w14:paraId="3FF500A9" w14:textId="77777777" w:rsidR="000E5D72" w:rsidRDefault="000E5D72" w:rsidP="00E37340">
      <w:pPr>
        <w:rPr>
          <w:rFonts w:ascii="Verdana" w:hAnsi="Verdana"/>
          <w:sz w:val="18"/>
          <w:szCs w:val="18"/>
        </w:rPr>
      </w:pPr>
    </w:p>
    <w:p w14:paraId="3D57ED71" w14:textId="77777777" w:rsidR="000E5D72" w:rsidRDefault="000E5D72" w:rsidP="00E37340">
      <w:pPr>
        <w:rPr>
          <w:rFonts w:ascii="Verdana" w:hAnsi="Verdana"/>
          <w:sz w:val="18"/>
          <w:szCs w:val="18"/>
        </w:rPr>
      </w:pPr>
    </w:p>
    <w:p w14:paraId="45097826" w14:textId="77777777" w:rsidR="000E5D72" w:rsidRDefault="000E5D72" w:rsidP="00E37340">
      <w:pPr>
        <w:rPr>
          <w:rFonts w:ascii="Verdana" w:hAnsi="Verdana"/>
          <w:sz w:val="18"/>
          <w:szCs w:val="18"/>
        </w:rPr>
      </w:pPr>
    </w:p>
    <w:p w14:paraId="5234E489" w14:textId="77777777" w:rsidR="000E5D72" w:rsidRDefault="000E5D72" w:rsidP="00E37340">
      <w:pPr>
        <w:rPr>
          <w:rFonts w:ascii="Verdana" w:hAnsi="Verdana"/>
          <w:sz w:val="18"/>
          <w:szCs w:val="18"/>
        </w:rPr>
      </w:pPr>
    </w:p>
    <w:p w14:paraId="64634E64" w14:textId="38D7CBE4" w:rsidR="000E5D72" w:rsidRPr="000E5D72" w:rsidRDefault="000E5D72" w:rsidP="00E37340">
      <w:pPr>
        <w:rPr>
          <w:rFonts w:ascii="Verdana" w:hAnsi="Verdana"/>
          <w:i/>
          <w:sz w:val="18"/>
          <w:szCs w:val="18"/>
        </w:rPr>
      </w:pPr>
      <w:r w:rsidRPr="000E5D72">
        <w:rPr>
          <w:rFonts w:ascii="Verdana" w:hAnsi="Verdana"/>
          <w:sz w:val="18"/>
          <w:szCs w:val="18"/>
        </w:rPr>
        <w:t>------------------------------------------</w:t>
      </w:r>
      <w:r w:rsidR="00E37340" w:rsidRPr="000E5D72">
        <w:rPr>
          <w:rFonts w:ascii="Verdana" w:hAnsi="Verdana"/>
          <w:sz w:val="18"/>
          <w:szCs w:val="18"/>
        </w:rPr>
        <w:t>-------------------------------------------------------------------</w:t>
      </w:r>
      <w:r w:rsidR="00E37340" w:rsidRPr="000E5D72">
        <w:rPr>
          <w:rFonts w:ascii="Verdana" w:hAnsi="Verdana"/>
          <w:sz w:val="18"/>
          <w:szCs w:val="18"/>
        </w:rPr>
        <w:br/>
      </w:r>
      <w:r w:rsidR="00E37340" w:rsidRPr="000E5D72">
        <w:rPr>
          <w:rFonts w:ascii="Verdana" w:hAnsi="Verdana"/>
          <w:b/>
          <w:sz w:val="18"/>
          <w:szCs w:val="18"/>
        </w:rPr>
        <w:t xml:space="preserve">Periode 2: Week </w:t>
      </w:r>
      <w:r w:rsidR="002D5ED7" w:rsidRPr="000E5D72">
        <w:rPr>
          <w:rFonts w:ascii="Verdana" w:hAnsi="Verdana"/>
          <w:b/>
          <w:sz w:val="18"/>
          <w:szCs w:val="18"/>
        </w:rPr>
        <w:t>2 Age friendly City</w:t>
      </w:r>
      <w:r w:rsidRPr="000E5D72">
        <w:rPr>
          <w:rFonts w:ascii="Verdana" w:hAnsi="Verdana"/>
          <w:b/>
          <w:sz w:val="18"/>
          <w:szCs w:val="18"/>
        </w:rPr>
        <w:br/>
      </w:r>
      <w:r w:rsidRPr="000E5D72">
        <w:rPr>
          <w:rFonts w:ascii="Verdana" w:hAnsi="Verdana"/>
          <w:i/>
          <w:sz w:val="18"/>
          <w:szCs w:val="18"/>
        </w:rPr>
        <w:t>Datum les behorende bij de op</w:t>
      </w:r>
      <w:r>
        <w:rPr>
          <w:rFonts w:ascii="Verdana" w:hAnsi="Verdana"/>
          <w:i/>
          <w:sz w:val="18"/>
          <w:szCs w:val="18"/>
        </w:rPr>
        <w:t>dracht 14 november</w:t>
      </w:r>
      <w:r>
        <w:rPr>
          <w:rFonts w:ascii="Verdana" w:hAnsi="Verdana"/>
          <w:i/>
          <w:sz w:val="18"/>
          <w:szCs w:val="18"/>
        </w:rPr>
        <w:br/>
        <w:t>Opdracht uit de les van docent: Lowie van Doninck</w:t>
      </w:r>
      <w:r>
        <w:rPr>
          <w:rFonts w:ascii="Verdana" w:hAnsi="Verdana"/>
          <w:i/>
          <w:sz w:val="18"/>
          <w:szCs w:val="18"/>
        </w:rPr>
        <w:br/>
        <w:t>Opdracht in samenwerking met: Juliet Graumans</w:t>
      </w:r>
    </w:p>
    <w:p w14:paraId="237971B6" w14:textId="77777777" w:rsidR="002D5ED7" w:rsidRPr="00EA3712" w:rsidRDefault="002D5ED7" w:rsidP="002D5ED7">
      <w:r w:rsidRPr="00EA3712">
        <w:rPr>
          <w:rFonts w:ascii="Verdana" w:eastAsia="Times New Roman" w:hAnsi="Verdana" w:cs="Arial"/>
          <w:sz w:val="18"/>
          <w:szCs w:val="18"/>
          <w:lang w:eastAsia="nl-NL"/>
        </w:rPr>
        <w:t xml:space="preserve">Tijdens de opdracht van Age Friendly Cities (AFC) zijn wij met een aantal klasgenoten uit de minor Active Ageing de stad Breda gaan onderzoeken op toegankelijkheid. Hierbij hebben wij van te voren een lijst gemaakt met situaties die wij verstaan onder een Age friendly city. </w:t>
      </w:r>
    </w:p>
    <w:p w14:paraId="050C1F53" w14:textId="77777777" w:rsidR="002D5ED7" w:rsidRDefault="002D5ED7" w:rsidP="002D5ED7">
      <w:pPr>
        <w:spacing w:after="0" w:line="240" w:lineRule="auto"/>
        <w:rPr>
          <w:rFonts w:ascii="Verdana" w:eastAsia="Times New Roman" w:hAnsi="Verdana" w:cs="Arial"/>
          <w:sz w:val="18"/>
          <w:szCs w:val="18"/>
          <w:lang w:eastAsia="nl-NL"/>
        </w:rPr>
      </w:pPr>
      <w:r>
        <w:rPr>
          <w:rFonts w:ascii="Verdana" w:eastAsia="Times New Roman" w:hAnsi="Verdana" w:cs="Arial"/>
          <w:sz w:val="18"/>
          <w:szCs w:val="18"/>
          <w:lang w:eastAsia="nl-NL"/>
        </w:rPr>
        <w:lastRenderedPageBreak/>
        <w:t xml:space="preserve">Wat opviel was dat er eerst gedacht werd aan omgevingsfactoren. Zoals voldoende bankjes om te kunnen rusten en voldoende hellingen en rolstoel/rolator ingangen bij publieke gebouwen. Wanneer wij, Juliet en Kelly, denken aan age friendly komen de zojuist genoemde voorwaarden als eerste naar boven. Deze voorwaarden zijn in Breda redelijk aan wezig. Er zijn voldoende bankjes om even op te rusten, maar hoe dichter je naar de binnenstad loopt neemt het aantal bankjes af. In de binnenstad nemen de terassen toe, er is dus mogelijkheid om te zitten, hoewel dit vaak gepaard gaat met het verplicht bestellen. De rolstoelingangen zijn in Breda goedvertegenwoordigd op verschillende manieren. Zo was de rolstoelingang bij het Chassé theater toegankelijk met een knop en heeft het gemeentegebouw een rolstoel helling. Waar we tijdens de wandeling door de stad niet op hebben gelet zijn bijvoorbeeld de punten die worden aangedragen door de World Health Organisation (WHO) over goede straatverlichting. Tijdens de voorbeschouwing en de ronde door de stad hebben wij niet gedacht aan het belang van goede straat verlichting. Het lijkt te vanzelfsprekend dat er voldoende verlichting is. Echter is het voor de ouder wordende mens belangrijk dat er voldoende licht is op straat, zodat zij goed kunnen zien waar ze zijn. </w:t>
      </w:r>
    </w:p>
    <w:p w14:paraId="3D1A5C37" w14:textId="77777777" w:rsidR="002D5ED7" w:rsidRDefault="002D5ED7" w:rsidP="002D5ED7">
      <w:pPr>
        <w:spacing w:after="0" w:line="240" w:lineRule="auto"/>
        <w:rPr>
          <w:rFonts w:ascii="Verdana" w:eastAsia="Times New Roman" w:hAnsi="Verdana" w:cs="Arial"/>
          <w:sz w:val="18"/>
          <w:szCs w:val="18"/>
          <w:lang w:eastAsia="nl-NL"/>
        </w:rPr>
      </w:pPr>
    </w:p>
    <w:p w14:paraId="37507223" w14:textId="77777777" w:rsidR="002D5ED7" w:rsidRDefault="002D5ED7" w:rsidP="002D5ED7">
      <w:pPr>
        <w:spacing w:after="0" w:line="240" w:lineRule="auto"/>
        <w:rPr>
          <w:rFonts w:ascii="Verdana" w:eastAsia="Times New Roman" w:hAnsi="Verdana" w:cs="Arial"/>
          <w:sz w:val="18"/>
          <w:szCs w:val="18"/>
          <w:lang w:eastAsia="nl-NL"/>
        </w:rPr>
      </w:pPr>
      <w:r>
        <w:rPr>
          <w:rFonts w:ascii="Verdana" w:eastAsia="Times New Roman" w:hAnsi="Verdana" w:cs="Arial"/>
          <w:sz w:val="18"/>
          <w:szCs w:val="18"/>
          <w:lang w:eastAsia="nl-NL"/>
        </w:rPr>
        <w:t xml:space="preserve">Op de checklist van de WHO staan ook een aantal situaties benoemt rondom huisvesting. Hoe dit veilig en betaalbaar kan, maar ook wat er voor nodig is om dit te realiseren. Tijdens de voorbereiding op de opdracht hebben zowel Juliet als Kelly hier aandacht aan besteed. Beide studenten hebben punten op de woorden-associatie geschreven over voldoende en veilige huisvesting voor ouderen. Bij de wandeling van de hogeschool naar het centrum van Breda is een verpleeghuis gefotografeerd. Dit komt overheen met de check van de WHO; “Voldoende en betaalbare huisvesting voor kwetsbaren en gehandicapte ouderen, met de juiste diensten, worden lokaal aangeboden” </w:t>
      </w:r>
      <w:r w:rsidRPr="00867B39">
        <w:rPr>
          <w:rFonts w:ascii="Verdana" w:eastAsia="Times New Roman" w:hAnsi="Verdana" w:cs="Arial"/>
          <w:sz w:val="18"/>
          <w:szCs w:val="18"/>
          <w:lang w:eastAsia="nl-NL"/>
        </w:rPr>
        <w:t>(World Health Organization, 2007)</w:t>
      </w:r>
      <w:r>
        <w:rPr>
          <w:rFonts w:ascii="Verdana" w:eastAsia="Times New Roman" w:hAnsi="Verdana" w:cs="Arial"/>
          <w:sz w:val="18"/>
          <w:szCs w:val="18"/>
          <w:lang w:eastAsia="nl-NL"/>
        </w:rPr>
        <w:t xml:space="preserve">. Juliet had op haar associatie lijst benoemt dat scholen ouderen en studenten bij elkaar kunnen betrekken. Dit sluit goed aan op de check van de WHO; “Scholen bieden mogelijkheden om te leren over ouder worden en betrekken ouderen op schoolactiviteiten” </w:t>
      </w:r>
      <w:r w:rsidRPr="00867B39">
        <w:rPr>
          <w:rFonts w:ascii="Verdana" w:eastAsia="Times New Roman" w:hAnsi="Verdana" w:cs="Arial"/>
          <w:sz w:val="18"/>
          <w:szCs w:val="18"/>
          <w:lang w:eastAsia="nl-NL"/>
        </w:rPr>
        <w:t>(World Health Organization, 2007)</w:t>
      </w:r>
      <w:r>
        <w:rPr>
          <w:rFonts w:ascii="Verdana" w:eastAsia="Times New Roman" w:hAnsi="Verdana" w:cs="Arial"/>
          <w:sz w:val="18"/>
          <w:szCs w:val="18"/>
          <w:lang w:eastAsia="nl-NL"/>
        </w:rPr>
        <w:t>. Eenmaal in de binnenstad is er niet meer gefocust op de voorwaarden van wonen om een Age Friendly City te zijn.</w:t>
      </w:r>
    </w:p>
    <w:p w14:paraId="24377F7C" w14:textId="77777777" w:rsidR="002D5ED7" w:rsidRDefault="002D5ED7" w:rsidP="002D5ED7">
      <w:pPr>
        <w:spacing w:after="0" w:line="240" w:lineRule="auto"/>
        <w:rPr>
          <w:rFonts w:ascii="Verdana" w:eastAsia="Times New Roman" w:hAnsi="Verdana" w:cs="Arial"/>
          <w:sz w:val="18"/>
          <w:szCs w:val="18"/>
          <w:lang w:eastAsia="nl-NL"/>
        </w:rPr>
      </w:pPr>
    </w:p>
    <w:p w14:paraId="00227890" w14:textId="77777777" w:rsidR="002D5ED7" w:rsidRDefault="002D5ED7" w:rsidP="002D5ED7">
      <w:pPr>
        <w:spacing w:after="0" w:line="240" w:lineRule="auto"/>
        <w:rPr>
          <w:rFonts w:ascii="Verdana" w:eastAsia="Times New Roman" w:hAnsi="Verdana" w:cs="Arial"/>
          <w:sz w:val="18"/>
          <w:szCs w:val="18"/>
          <w:lang w:eastAsia="nl-NL"/>
        </w:rPr>
      </w:pPr>
      <w:r>
        <w:rPr>
          <w:rFonts w:ascii="Verdana" w:eastAsia="Times New Roman" w:hAnsi="Verdana" w:cs="Arial"/>
          <w:sz w:val="18"/>
          <w:szCs w:val="18"/>
          <w:lang w:eastAsia="nl-NL"/>
        </w:rPr>
        <w:t xml:space="preserve">Tijdens de opdracht is de focus vooral gelegt op praktische elementen voor een Age Friendly City. De zojuist genoemde hellingen voor rolstoelen en verpleeghuizen. Tijdens de opdracht is geprobeerd breed naar de stad te kijken, al werd er steeds terug gevallen in praktische zaken. Er is niet gekeken naar activiteiten voor ouderen of de voorzieningen die gemeente Breda bied. Hiervoor was de tijd voor de opdracht te kort. Deze voorzieningen zijn niet zichtbaar actief gepromoot in de binnenstad van Breda. Hierdoor is er niet gedacht aan deze voorzieningen </w:t>
      </w:r>
    </w:p>
    <w:p w14:paraId="4577EED9" w14:textId="77777777" w:rsidR="002D5ED7" w:rsidRDefault="002D5ED7" w:rsidP="002D5ED7">
      <w:pPr>
        <w:spacing w:after="0" w:line="240" w:lineRule="auto"/>
        <w:rPr>
          <w:rFonts w:ascii="Verdana" w:eastAsia="Times New Roman" w:hAnsi="Verdana" w:cs="Arial"/>
          <w:sz w:val="18"/>
          <w:szCs w:val="18"/>
          <w:lang w:eastAsia="nl-NL"/>
        </w:rPr>
      </w:pPr>
      <w:r>
        <w:rPr>
          <w:rFonts w:ascii="Verdana" w:eastAsia="Times New Roman" w:hAnsi="Verdana" w:cs="Arial"/>
          <w:sz w:val="18"/>
          <w:szCs w:val="18"/>
          <w:lang w:eastAsia="nl-NL"/>
        </w:rPr>
        <w:br/>
        <w:t xml:space="preserve">Er is globaal gelet op technologieën die bij kunnen dragen aan een Age Friendly City. Zo is er bijvoorbeeld gelet op liften. Deze waren aanwezig op de meeste locaties die deze middag zijn bezocht. Wanneer er geen lift was, had de locatie een helling als voorziening om rolstoel toegankelijk te zijn. Veel gebouwen waren ook voorzien van een speciale deur, die open ging door middel van een knop, zoals bij het theater. </w:t>
      </w:r>
    </w:p>
    <w:p w14:paraId="2512E010" w14:textId="77777777" w:rsidR="002D5ED7" w:rsidRDefault="002D5ED7" w:rsidP="002D5ED7">
      <w:pPr>
        <w:spacing w:after="0" w:line="240" w:lineRule="auto"/>
        <w:rPr>
          <w:rFonts w:ascii="Verdana" w:eastAsia="Times New Roman" w:hAnsi="Verdana" w:cs="Arial"/>
          <w:sz w:val="18"/>
          <w:szCs w:val="18"/>
          <w:lang w:eastAsia="nl-NL"/>
        </w:rPr>
      </w:pPr>
    </w:p>
    <w:p w14:paraId="602A96E2" w14:textId="77777777" w:rsidR="002D5ED7" w:rsidRDefault="002D5ED7" w:rsidP="002D5ED7">
      <w:pPr>
        <w:spacing w:after="0" w:line="240" w:lineRule="auto"/>
        <w:rPr>
          <w:rFonts w:ascii="Verdana" w:eastAsia="Times New Roman" w:hAnsi="Verdana" w:cs="Arial"/>
          <w:sz w:val="18"/>
          <w:szCs w:val="18"/>
          <w:lang w:eastAsia="nl-NL"/>
        </w:rPr>
      </w:pPr>
      <w:r>
        <w:rPr>
          <w:rFonts w:ascii="Verdana" w:eastAsia="Times New Roman" w:hAnsi="Verdana" w:cs="Arial"/>
          <w:sz w:val="18"/>
          <w:szCs w:val="18"/>
          <w:lang w:eastAsia="nl-NL"/>
        </w:rPr>
        <w:t xml:space="preserve">Tijdens de middag door de stad zijn wij gaan kijken bij de grote kerk van Breda. De kerk zou toegankelijk moeten zijn voor iedereen. Echter valt dit tegen. De deuren zijn erg zwaar en niet automatisch. Hierdoor is het betreden van een kerk in een rolstoel niet handig. In de kerk zijn openbare toiletten, dat is zeker een pluspunt. Echter is de wc niet toegankelijk voor mensen in een rolstoel, dit is jammer. </w:t>
      </w:r>
    </w:p>
    <w:p w14:paraId="5CEB4A78" w14:textId="77777777" w:rsidR="002D5ED7" w:rsidRDefault="002D5ED7" w:rsidP="002D5ED7">
      <w:pPr>
        <w:spacing w:after="0" w:line="240" w:lineRule="auto"/>
        <w:rPr>
          <w:rFonts w:ascii="Verdana" w:eastAsia="Times New Roman" w:hAnsi="Verdana" w:cs="Arial"/>
          <w:sz w:val="18"/>
          <w:szCs w:val="18"/>
          <w:lang w:eastAsia="nl-NL"/>
        </w:rPr>
      </w:pPr>
    </w:p>
    <w:p w14:paraId="4994CCC9" w14:textId="77777777" w:rsidR="002D5ED7" w:rsidRDefault="002D5ED7" w:rsidP="002D5ED7">
      <w:pPr>
        <w:spacing w:after="0" w:line="240" w:lineRule="auto"/>
        <w:rPr>
          <w:rFonts w:ascii="Verdana" w:eastAsia="Times New Roman" w:hAnsi="Verdana" w:cs="Arial"/>
          <w:sz w:val="18"/>
          <w:szCs w:val="18"/>
          <w:lang w:eastAsia="nl-NL"/>
        </w:rPr>
      </w:pPr>
      <w:r>
        <w:rPr>
          <w:rFonts w:ascii="Verdana" w:eastAsia="Times New Roman" w:hAnsi="Verdana" w:cs="Arial"/>
          <w:sz w:val="18"/>
          <w:szCs w:val="18"/>
          <w:lang w:eastAsia="nl-NL"/>
        </w:rPr>
        <w:t xml:space="preserve">Over het algemeen is Breda goed opweg om een Age Friendly City te worden. Doordat er voldoende rust mogelijkheden zijn in de stad, er bij openbare gebouwen een grote rolstoel toegankelijkheid is en voldoende openbaar vervoer. Echter zijn er ook genoeg punten waarop Breda zich kan verbeteren zoals de tijd bij de stoplichten en de tegels in de stad. </w:t>
      </w:r>
    </w:p>
    <w:p w14:paraId="6C812A23" w14:textId="77777777" w:rsidR="002D5ED7" w:rsidRDefault="002D5ED7" w:rsidP="002D5ED7">
      <w:pPr>
        <w:spacing w:after="0" w:line="240" w:lineRule="auto"/>
      </w:pPr>
      <w:r>
        <w:br/>
      </w:r>
    </w:p>
    <w:p w14:paraId="323A68DE" w14:textId="77777777" w:rsidR="002D5ED7" w:rsidRDefault="002D5ED7" w:rsidP="002D5ED7">
      <w:pPr>
        <w:rPr>
          <w:b/>
        </w:rPr>
      </w:pPr>
      <w:r>
        <w:rPr>
          <w:b/>
        </w:rPr>
        <w:t>Literatuurlijst:</w:t>
      </w:r>
    </w:p>
    <w:p w14:paraId="05D5D2B6" w14:textId="77777777" w:rsidR="002D5ED7" w:rsidRPr="002D5ED7" w:rsidRDefault="002D5ED7" w:rsidP="002D5ED7">
      <w:pPr>
        <w:pStyle w:val="ListParagraph"/>
        <w:numPr>
          <w:ilvl w:val="0"/>
          <w:numId w:val="7"/>
        </w:numPr>
        <w:spacing w:line="259" w:lineRule="auto"/>
        <w:rPr>
          <w:rFonts w:ascii="Verdana" w:hAnsi="Verdana"/>
          <w:b/>
          <w:sz w:val="18"/>
          <w:szCs w:val="18"/>
          <w:lang w:val="nl-NL"/>
        </w:rPr>
      </w:pPr>
      <w:r w:rsidRPr="00867B39">
        <w:rPr>
          <w:rStyle w:val="referencelistitem"/>
          <w:rFonts w:ascii="Verdana" w:hAnsi="Verdana"/>
          <w:sz w:val="18"/>
          <w:szCs w:val="18"/>
        </w:rPr>
        <w:t xml:space="preserve">World Health Organization. (2007). Checklist of Essential Features of Age-friendly Cities. </w:t>
      </w:r>
      <w:r w:rsidRPr="002D5ED7">
        <w:rPr>
          <w:rStyle w:val="referencelistitem"/>
          <w:rFonts w:ascii="Verdana" w:hAnsi="Verdana"/>
          <w:sz w:val="18"/>
          <w:szCs w:val="18"/>
          <w:lang w:val="nl-NL"/>
        </w:rPr>
        <w:t>Geraadpleegd op 8 november 2018, van http://www.who.int/ageing/publications/Age_friendly_cities_checklist.pdf</w:t>
      </w:r>
    </w:p>
    <w:p w14:paraId="77013D39" w14:textId="77777777" w:rsidR="002D5ED7" w:rsidRPr="000E5D72" w:rsidRDefault="002D5ED7" w:rsidP="002D5ED7">
      <w:pPr>
        <w:rPr>
          <w:rFonts w:ascii="Verdana" w:hAnsi="Verdana"/>
          <w:color w:val="FF0000"/>
          <w:sz w:val="18"/>
          <w:szCs w:val="18"/>
        </w:rPr>
      </w:pPr>
      <w:r w:rsidRPr="000E5D72">
        <w:rPr>
          <w:rFonts w:ascii="Verdana" w:hAnsi="Verdana"/>
          <w:color w:val="FF0000"/>
          <w:sz w:val="18"/>
          <w:szCs w:val="18"/>
        </w:rPr>
        <w:t>Maak een top vijf van beelden die te maken hebben met AFC en zoek woorden uit je woordassociatie die daar bij passen. Plaats ze overzichtelijk bij mekaar.</w:t>
      </w:r>
    </w:p>
    <w:p w14:paraId="05969AE3" w14:textId="77777777" w:rsidR="002D5ED7" w:rsidRPr="002D5ED7" w:rsidRDefault="002D5ED7" w:rsidP="002D5ED7">
      <w:pPr>
        <w:rPr>
          <w:rFonts w:ascii="Verdana" w:hAnsi="Verdana"/>
          <w:sz w:val="18"/>
          <w:szCs w:val="18"/>
        </w:rPr>
      </w:pPr>
      <w:r w:rsidRPr="002D5ED7">
        <w:rPr>
          <w:rFonts w:ascii="Verdana" w:hAnsi="Verdana"/>
          <w:sz w:val="18"/>
          <w:szCs w:val="18"/>
        </w:rPr>
        <w:lastRenderedPageBreak/>
        <w:t xml:space="preserve">Tijdens de les van Lowie over age-friendly cities (AFC) hebben wij een woordenassociatie gemaakt over onze eerste gedachtes bij een AFC. Dit woord-web is in het onderstaande figuur uitgewerkt. </w:t>
      </w:r>
    </w:p>
    <w:p w14:paraId="7DC0AE95" w14:textId="77777777" w:rsidR="002D5ED7" w:rsidRPr="002D5ED7" w:rsidRDefault="002D5ED7" w:rsidP="002D5ED7">
      <w:pPr>
        <w:ind w:left="360"/>
        <w:rPr>
          <w:rFonts w:ascii="Verdana" w:hAnsi="Verdana"/>
          <w:b/>
          <w:sz w:val="18"/>
          <w:szCs w:val="18"/>
        </w:rPr>
      </w:pPr>
      <w:r w:rsidRPr="002D5ED7">
        <w:rPr>
          <w:rFonts w:ascii="Verdana" w:hAnsi="Verdana"/>
          <w:noProof/>
          <w:sz w:val="18"/>
          <w:szCs w:val="18"/>
        </w:rPr>
        <w:drawing>
          <wp:inline distT="0" distB="0" distL="0" distR="0" wp14:anchorId="166E5720" wp14:editId="2211221F">
            <wp:extent cx="5505450" cy="360045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3F68C34" w14:textId="77777777" w:rsidR="002D5ED7" w:rsidRPr="002D5ED7" w:rsidRDefault="002D5ED7" w:rsidP="002D5ED7">
      <w:pPr>
        <w:rPr>
          <w:rFonts w:ascii="Verdana" w:hAnsi="Verdana"/>
          <w:sz w:val="18"/>
          <w:szCs w:val="18"/>
        </w:rPr>
      </w:pPr>
      <w:r w:rsidRPr="002D5ED7">
        <w:rPr>
          <w:rFonts w:ascii="Verdana" w:hAnsi="Verdana"/>
          <w:sz w:val="18"/>
          <w:szCs w:val="18"/>
        </w:rPr>
        <w:t xml:space="preserve">Na aanleiding van het woordassociatie hebben we vijf woorden uitgekozen die voor ons te maken hebben met de AFC. Namelijk rolstoelingangen, bestrating, bushalte, rustpunten en multifunctionele gebouwen. Hierbij willen wij dat alle gemeenschappelijke openbare gebouwen voorzien zijn van een rolstoelingang. Dat de bestrating van de binnenstad rolstoel en rollator vriendelijker wordt. Dat er voldoende bushaltes actief blijven en de vertrektijden in grote leesbare letters worden weergegeven. Maar ook dat er in het centrum meer rustpunten als bankjes worden geplaatst. En als laatste dat de gemeente bijdraagt aan het samenbrengen van ouderen met hun omgeving, door verpleegtehuizen en buurthuizen multifunctioneel in te zetten. Hierbij kan gedacht worden aan het gebruiken van sportzalen in verpleeghuizen voor kindersportclubs. </w:t>
      </w:r>
    </w:p>
    <w:p w14:paraId="046D8D52" w14:textId="77777777" w:rsidR="002D5ED7" w:rsidRPr="000E5D72" w:rsidRDefault="002D5ED7" w:rsidP="002D5ED7">
      <w:pPr>
        <w:rPr>
          <w:rFonts w:ascii="Verdana" w:hAnsi="Verdana"/>
          <w:sz w:val="18"/>
          <w:szCs w:val="18"/>
        </w:rPr>
      </w:pPr>
      <w:r w:rsidRPr="002D5ED7">
        <w:rPr>
          <w:rFonts w:ascii="Verdana" w:hAnsi="Verdana"/>
          <w:noProof/>
          <w:sz w:val="18"/>
          <w:szCs w:val="18"/>
        </w:rPr>
        <w:drawing>
          <wp:anchor distT="0" distB="0" distL="114300" distR="114300" simplePos="0" relativeHeight="251661312" behindDoc="1" locked="0" layoutInCell="1" allowOverlap="1" wp14:anchorId="0656BB48" wp14:editId="485B7F97">
            <wp:simplePos x="0" y="0"/>
            <wp:positionH relativeFrom="margin">
              <wp:posOffset>442595</wp:posOffset>
            </wp:positionH>
            <wp:positionV relativeFrom="paragraph">
              <wp:posOffset>8890</wp:posOffset>
            </wp:positionV>
            <wp:extent cx="4613910" cy="34607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3910" cy="3460750"/>
                    </a:xfrm>
                    <a:prstGeom prst="rect">
                      <a:avLst/>
                    </a:prstGeom>
                    <a:noFill/>
                  </pic:spPr>
                </pic:pic>
              </a:graphicData>
            </a:graphic>
            <wp14:sizeRelH relativeFrom="margin">
              <wp14:pctWidth>0</wp14:pctWidth>
            </wp14:sizeRelH>
            <wp14:sizeRelV relativeFrom="margin">
              <wp14:pctHeight>0</wp14:pctHeight>
            </wp14:sizeRelV>
          </wp:anchor>
        </w:drawing>
      </w:r>
      <w:r w:rsidRPr="002D5ED7">
        <w:rPr>
          <w:rFonts w:ascii="Verdana" w:hAnsi="Verdana"/>
          <w:b/>
          <w:sz w:val="18"/>
          <w:szCs w:val="18"/>
        </w:rPr>
        <w:br w:type="page"/>
      </w:r>
      <w:r w:rsidRPr="000E5D72">
        <w:rPr>
          <w:rFonts w:ascii="Verdana" w:hAnsi="Verdana"/>
          <w:color w:val="FF0000"/>
          <w:sz w:val="18"/>
          <w:szCs w:val="18"/>
        </w:rPr>
        <w:lastRenderedPageBreak/>
        <w:t>Benoem 3 dingen uit AFC die in je eigen gemeente of stad goed zijn en benoem drie dingen die voor verbetering vatbaar zijn.</w:t>
      </w:r>
    </w:p>
    <w:p w14:paraId="79D341E0" w14:textId="77777777" w:rsidR="002D5ED7" w:rsidRPr="002D5ED7" w:rsidRDefault="002D5ED7" w:rsidP="002D5ED7">
      <w:pPr>
        <w:rPr>
          <w:rFonts w:ascii="Verdana" w:hAnsi="Verdana"/>
          <w:sz w:val="18"/>
          <w:szCs w:val="18"/>
        </w:rPr>
      </w:pPr>
      <w:r w:rsidRPr="002D5ED7">
        <w:rPr>
          <w:rFonts w:ascii="Verdana" w:hAnsi="Verdana"/>
          <w:sz w:val="18"/>
          <w:szCs w:val="18"/>
        </w:rPr>
        <w:t>De studenten hebben kritisch gekeken naar hoe age-friendly zij Breda vinden. Hierbij hebben zijn drie onderdelen uitgediept die ze er goed aan Breda vinden en drie onderdelen waar nog verbetering valt te halen. In de onderstaande paragraaf worden deze onderdelen beschreven.</w:t>
      </w:r>
    </w:p>
    <w:p w14:paraId="38932C55" w14:textId="77777777" w:rsidR="002D5ED7" w:rsidRPr="002D5ED7" w:rsidRDefault="002D5ED7" w:rsidP="002D5ED7">
      <w:pPr>
        <w:rPr>
          <w:rFonts w:ascii="Verdana" w:hAnsi="Verdana"/>
          <w:sz w:val="18"/>
          <w:szCs w:val="18"/>
        </w:rPr>
      </w:pPr>
      <w:r w:rsidRPr="002D5ED7">
        <w:rPr>
          <w:rFonts w:ascii="Verdana" w:hAnsi="Verdana"/>
          <w:sz w:val="18"/>
          <w:szCs w:val="18"/>
        </w:rPr>
        <w:t xml:space="preserve">Allereerst is er gekeken naar de pluspunten van gemeente Breda. Hierbij kwamen de onderwerpen; afgevlakte stoepen, rolstoelingangen en slechtziende routes ter spraken. Zo merkte de studenten op dat bij alle oversteekpunten van het trottoir naar de weg, bijvoorbeeld bij wegovergangen of bushaltes de stoepranden waren afgevlakt. Hierdoor kunnen ouderen in een rolstoel of die gebruik maken van een rollator gemakkelijker de stoep op en af. Daarnaast zagen de studenten in alle gemeentelijke en openbare gebouwen, zoals de Avans Hogeschool, het gemeentehuis of het Chassé Theater, dat deze beschikte over een rolstoelingang. Deze rolstoelingangen zijn niet enkel noodzakelijk voor ouderen in een rolstoel of met een rollator. Maar ook bijvoorbeeld voor ouderen die weinig kracht in de armen hebben om zware deuren open te doen of die evenwichtsstoornissen hebben. Verder merkte de studenten op dat veel drukke wegen in en naar de binnenstad en op het station van Breda voorzien waren van voelbare en geleidelijnen. Deze geleidelijnen zijn van groot belang voor de veiligheid van blinde of slechtziende. </w:t>
      </w:r>
    </w:p>
    <w:p w14:paraId="609C8BA2" w14:textId="19C15635" w:rsidR="00F06E1F" w:rsidRPr="00FE624F" w:rsidRDefault="002D5ED7" w:rsidP="00F06E1F">
      <w:pPr>
        <w:rPr>
          <w:rFonts w:ascii="Verdana" w:hAnsi="Verdana"/>
          <w:b/>
          <w:sz w:val="18"/>
          <w:szCs w:val="18"/>
        </w:rPr>
      </w:pPr>
      <w:r w:rsidRPr="002D5ED7">
        <w:rPr>
          <w:rFonts w:ascii="Verdana" w:hAnsi="Verdana"/>
          <w:sz w:val="18"/>
          <w:szCs w:val="18"/>
        </w:rPr>
        <w:t xml:space="preserve">Daarnaast waren er nog wel onderwerpen waar Breda mee aan de slag kan om de stad nog age-friendly te maken. Zo stuitte de studenten op de onderdelen; bestrating, rustpunten en liften. Zo kwam in de bovenste paragraaf naar voren dat Breda meerdere voelbare geleidelijnen heeft. Echter staat dit haaks op het gegeven dat Breda niet op alle plaatsen rechte bestrating heeft. Zo is de grote markt bestraat met ‘kinderkopjes’. Deze grote afgeronde stenen zijn zeer ongemakkelijk te belopen voor mensen die slecht ter been zijn en/of met een rollator lopen. Asfalt of stoeptegels zouden hiervoor een alternatief kunnen zijn. Ook merkte de studenten dat op de grote markt en de straten hierna toe, zoals de Veemarktstraat en de Korte Brugstraat, geen rustpunten aangegeven staan. Rustpunten zoals bankjes zouden echter heel gunstig zijn voor ouderen die gebruik maken van de winkels of horeca in het centrum. Het is daarom van belang om hen deze rustmomenten aan te bieden zodat ook voor hen het stadscentrum toegankelijk blijft. Omtrent deze toegankelijkheid hebben de studenten ook opgemerkt dat verschillende gebouwen niet toegankelijk zijn voor rolstoelgebruikers door de afwezigheid van genoeg liften. Door gebrek aan deze liften zijn verschillende zalen in het Chassé of winkels in de winkelstraat niet toegankelijk. Wij vinden dit een erg kwalijke zaken en zouden willen zien dat gemeente Breda hier meer aandacht aan besteed. </w:t>
      </w:r>
      <w:r w:rsidR="00F06E1F">
        <w:rPr>
          <w:rFonts w:ascii="Verdana" w:hAnsi="Verdana"/>
          <w:sz w:val="18"/>
          <w:szCs w:val="18"/>
        </w:rPr>
        <w:br/>
      </w:r>
      <w:r w:rsidR="00F06E1F">
        <w:rPr>
          <w:rFonts w:ascii="Verdana" w:hAnsi="Verdana"/>
          <w:sz w:val="18"/>
          <w:szCs w:val="18"/>
        </w:rPr>
        <w:br/>
      </w:r>
      <w:r w:rsidRPr="002D5ED7">
        <w:rPr>
          <w:rFonts w:ascii="Verdana" w:hAnsi="Verdana"/>
          <w:sz w:val="18"/>
          <w:szCs w:val="18"/>
        </w:rPr>
        <w:t xml:space="preserve"> </w:t>
      </w:r>
      <w:r w:rsidR="00F06E1F" w:rsidRPr="00FE624F">
        <w:rPr>
          <w:rFonts w:ascii="Verdana" w:hAnsi="Verdana"/>
          <w:b/>
          <w:sz w:val="18"/>
          <w:szCs w:val="18"/>
        </w:rPr>
        <w:t>--------------------------------------------------------------------------------------------------------</w:t>
      </w:r>
    </w:p>
    <w:p w14:paraId="701C949A" w14:textId="77777777" w:rsidR="000E5D72" w:rsidRDefault="00F06E1F" w:rsidP="00F06E1F">
      <w:pPr>
        <w:rPr>
          <w:rFonts w:ascii="Verdana" w:hAnsi="Verdana"/>
          <w:i/>
          <w:sz w:val="18"/>
          <w:szCs w:val="18"/>
        </w:rPr>
      </w:pPr>
      <w:r w:rsidRPr="00F06E1F">
        <w:rPr>
          <w:rFonts w:ascii="Verdana" w:hAnsi="Verdana"/>
          <w:b/>
          <w:sz w:val="18"/>
          <w:szCs w:val="18"/>
        </w:rPr>
        <w:t>Periode 2: Week 4</w:t>
      </w:r>
      <w:r w:rsidR="000E5D72">
        <w:rPr>
          <w:rFonts w:ascii="Verdana" w:hAnsi="Verdana"/>
          <w:b/>
          <w:sz w:val="18"/>
          <w:szCs w:val="18"/>
        </w:rPr>
        <w:t xml:space="preserve"> opdracht congres; Een nieuwe genaratie ouderen(zorg)</w:t>
      </w:r>
      <w:r w:rsidRPr="00F06E1F">
        <w:rPr>
          <w:rFonts w:ascii="Verdana" w:hAnsi="Verdana"/>
          <w:b/>
          <w:sz w:val="18"/>
          <w:szCs w:val="18"/>
        </w:rPr>
        <w:br/>
      </w:r>
      <w:r w:rsidR="000E5D72">
        <w:rPr>
          <w:rFonts w:ascii="Verdana" w:hAnsi="Verdana"/>
          <w:i/>
          <w:sz w:val="18"/>
          <w:szCs w:val="18"/>
        </w:rPr>
        <w:t>Datum les behorende bij de opdrachten: 28 november 2018 (Congres)</w:t>
      </w:r>
    </w:p>
    <w:p w14:paraId="1DA9D271" w14:textId="17F36955" w:rsidR="00F06E1F" w:rsidRPr="000E5D72" w:rsidRDefault="00F06E1F" w:rsidP="00F06E1F">
      <w:pPr>
        <w:rPr>
          <w:rFonts w:ascii="Verdana" w:hAnsi="Verdana"/>
          <w:i/>
          <w:sz w:val="18"/>
          <w:szCs w:val="18"/>
        </w:rPr>
      </w:pPr>
      <w:r w:rsidRPr="00F06E1F">
        <w:rPr>
          <w:rFonts w:ascii="Verdana" w:hAnsi="Verdana"/>
          <w:color w:val="FF0000"/>
          <w:sz w:val="18"/>
          <w:szCs w:val="18"/>
        </w:rPr>
        <w:t xml:space="preserve">1.Op </w:t>
      </w:r>
      <w:r w:rsidR="000E5D72">
        <w:rPr>
          <w:rStyle w:val="Hyperlink"/>
          <w:rFonts w:ascii="Verdana" w:hAnsi="Verdana"/>
          <w:color w:val="FF0000"/>
          <w:sz w:val="18"/>
          <w:szCs w:val="18"/>
        </w:rPr>
        <w:fldChar w:fldCharType="begin"/>
      </w:r>
      <w:r w:rsidR="000E5D72">
        <w:rPr>
          <w:rStyle w:val="Hyperlink"/>
          <w:rFonts w:ascii="Verdana" w:hAnsi="Verdana"/>
          <w:color w:val="FF0000"/>
          <w:sz w:val="18"/>
          <w:szCs w:val="18"/>
        </w:rPr>
        <w:instrText xml:space="preserve"> HYPERLINK "https://nieuwegeneratieouderenzorg.nl/" </w:instrText>
      </w:r>
      <w:r w:rsidR="000E5D72">
        <w:rPr>
          <w:rStyle w:val="Hyperlink"/>
          <w:rFonts w:ascii="Verdana" w:hAnsi="Verdana"/>
          <w:color w:val="FF0000"/>
          <w:sz w:val="18"/>
          <w:szCs w:val="18"/>
        </w:rPr>
        <w:fldChar w:fldCharType="separate"/>
      </w:r>
      <w:r w:rsidRPr="00F06E1F">
        <w:rPr>
          <w:rStyle w:val="Hyperlink"/>
          <w:rFonts w:ascii="Verdana" w:hAnsi="Verdana"/>
          <w:color w:val="FF0000"/>
          <w:sz w:val="18"/>
          <w:szCs w:val="18"/>
        </w:rPr>
        <w:t>https://nieuwegeneratieouderenzorg.nl/</w:t>
      </w:r>
      <w:r w:rsidR="000E5D72">
        <w:rPr>
          <w:rStyle w:val="Hyperlink"/>
          <w:rFonts w:ascii="Verdana" w:hAnsi="Verdana"/>
          <w:color w:val="FF0000"/>
          <w:sz w:val="18"/>
          <w:szCs w:val="18"/>
        </w:rPr>
        <w:fldChar w:fldCharType="end"/>
      </w:r>
      <w:r w:rsidRPr="00F06E1F">
        <w:rPr>
          <w:rFonts w:ascii="Verdana" w:hAnsi="Verdana"/>
          <w:color w:val="FF0000"/>
          <w:sz w:val="18"/>
          <w:szCs w:val="18"/>
        </w:rPr>
        <w:t xml:space="preserve"> vind je bij NIEUWS, het kopje BLOG. Maak zelf een soortgelijke BLOG-bladzijde aan met minstens tien interessante weetjes, inzichten, projecten, lezingen, ontmoetingen…die je tijdens het symposium tegenkwam. Maak zelf de foto’s.  De tekst dient telkens uit enkele to-the-point zinnen te bestaan, zodat de lezer de kern van het statement begrijpt.</w:t>
      </w:r>
    </w:p>
    <w:p w14:paraId="16FAE8A2" w14:textId="6EBA957F" w:rsidR="00F06E1F" w:rsidRPr="00F06E1F" w:rsidRDefault="00F06E1F" w:rsidP="00F06E1F">
      <w:pPr>
        <w:rPr>
          <w:rFonts w:ascii="Verdana" w:hAnsi="Verdana"/>
          <w:sz w:val="18"/>
          <w:szCs w:val="18"/>
        </w:rPr>
      </w:pPr>
      <w:r w:rsidRPr="00F06E1F">
        <w:rPr>
          <w:rFonts w:ascii="Verdana" w:hAnsi="Verdana"/>
          <w:b/>
          <w:sz w:val="18"/>
          <w:szCs w:val="18"/>
        </w:rPr>
        <w:t>Congres een nieuwe generatie ouderen(zorg)</w:t>
      </w:r>
      <w:r w:rsidRPr="00F06E1F">
        <w:rPr>
          <w:rFonts w:ascii="Verdana" w:hAnsi="Verdana"/>
          <w:b/>
          <w:sz w:val="18"/>
          <w:szCs w:val="18"/>
        </w:rPr>
        <w:br/>
      </w:r>
      <w:r w:rsidRPr="00F06E1F">
        <w:rPr>
          <w:rFonts w:ascii="Verdana" w:hAnsi="Verdana"/>
          <w:sz w:val="18"/>
          <w:szCs w:val="18"/>
        </w:rPr>
        <w:t>Op woensdag 28 november ging ik al vroeg naar Nieuwegein samen met mijn klasgenoten voor het congres. Ik was nog nooit op congres geweest en wist niet wat ik moest verwachten.</w:t>
      </w:r>
      <w:r w:rsidR="000C615C">
        <w:rPr>
          <w:rFonts w:ascii="Verdana" w:hAnsi="Verdana"/>
          <w:sz w:val="18"/>
          <w:szCs w:val="18"/>
        </w:rPr>
        <w:t xml:space="preserve"> He</w:t>
      </w:r>
      <w:r w:rsidRPr="00F06E1F">
        <w:rPr>
          <w:rFonts w:ascii="Verdana" w:hAnsi="Verdana"/>
          <w:sz w:val="18"/>
          <w:szCs w:val="18"/>
        </w:rPr>
        <w:t xml:space="preserve">t </w:t>
      </w:r>
      <w:r w:rsidR="000C615C">
        <w:rPr>
          <w:rFonts w:ascii="Verdana" w:hAnsi="Verdana"/>
          <w:sz w:val="18"/>
          <w:szCs w:val="18"/>
        </w:rPr>
        <w:t xml:space="preserve">dagprogramma zat </w:t>
      </w:r>
      <w:r w:rsidRPr="00F06E1F">
        <w:rPr>
          <w:rFonts w:ascii="Verdana" w:hAnsi="Verdana"/>
          <w:sz w:val="18"/>
          <w:szCs w:val="18"/>
        </w:rPr>
        <w:t xml:space="preserve">bordevol </w:t>
      </w:r>
      <w:r w:rsidR="000C615C">
        <w:rPr>
          <w:rFonts w:ascii="Verdana" w:hAnsi="Verdana"/>
          <w:sz w:val="18"/>
          <w:szCs w:val="18"/>
        </w:rPr>
        <w:t xml:space="preserve">met </w:t>
      </w:r>
      <w:r w:rsidRPr="00F06E1F">
        <w:rPr>
          <w:rFonts w:ascii="Verdana" w:hAnsi="Verdana"/>
          <w:sz w:val="18"/>
          <w:szCs w:val="18"/>
        </w:rPr>
        <w:t xml:space="preserve">informatie. </w:t>
      </w:r>
      <w:r w:rsidR="000C615C">
        <w:rPr>
          <w:rFonts w:ascii="Verdana" w:hAnsi="Verdana"/>
          <w:sz w:val="18"/>
          <w:szCs w:val="18"/>
        </w:rPr>
        <w:t xml:space="preserve">De zelfgekozen workshops waren erg interessant met voldoende praktijkkennis. </w:t>
      </w:r>
      <w:r w:rsidRPr="00F06E1F">
        <w:rPr>
          <w:rFonts w:ascii="Verdana" w:hAnsi="Verdana"/>
          <w:sz w:val="18"/>
          <w:szCs w:val="18"/>
        </w:rPr>
        <w:t xml:space="preserve"> Hieronder</w:t>
      </w:r>
      <w:r w:rsidR="000C615C">
        <w:rPr>
          <w:rFonts w:ascii="Verdana" w:hAnsi="Verdana"/>
          <w:sz w:val="18"/>
          <w:szCs w:val="18"/>
        </w:rPr>
        <w:t xml:space="preserve"> zijn de tien hoogtepunten opgeschreven van mijn dag.</w:t>
      </w:r>
    </w:p>
    <w:p w14:paraId="15D2BA6D" w14:textId="231FF0D0" w:rsidR="00BB4747" w:rsidRDefault="00BB4747" w:rsidP="00F06E1F">
      <w:pPr>
        <w:pStyle w:val="ListParagraph"/>
        <w:numPr>
          <w:ilvl w:val="0"/>
          <w:numId w:val="12"/>
        </w:numPr>
        <w:rPr>
          <w:rFonts w:ascii="Verdana" w:hAnsi="Verdana"/>
          <w:sz w:val="18"/>
          <w:szCs w:val="18"/>
          <w:lang w:val="nl-NL"/>
        </w:rPr>
      </w:pPr>
      <w:r>
        <w:rPr>
          <w:rFonts w:ascii="Verdana" w:hAnsi="Verdana"/>
          <w:sz w:val="18"/>
          <w:szCs w:val="18"/>
          <w:lang w:val="nl-NL"/>
        </w:rPr>
        <w:t xml:space="preserve">Bij binnenkomst in de grote hal ben ik in gesprek gegaan met mensen van het bedrijf CRDL. Dit is een zorgtechnologie wat communicatie mogelijk maakt voor mensen met dementie. Ik wist, door een schoolproject, al wat over de CRDL. Hierdoor kon ik gerichte vragen stellen ter verduidelijking van deze technologie. Zo heb ik geleerd dat de CRDL goed in te zetten in bij mensen met een verstandelijke beperking. Hier is onderzoek naar gedaan en de uitkomsten zijn in dit gesprek toegelicht. </w:t>
      </w:r>
    </w:p>
    <w:p w14:paraId="32BB4F71" w14:textId="1A71ABA6" w:rsidR="00F06E1F" w:rsidRPr="00F06E1F" w:rsidRDefault="00F06E1F" w:rsidP="00F06E1F">
      <w:pPr>
        <w:pStyle w:val="ListParagraph"/>
        <w:numPr>
          <w:ilvl w:val="0"/>
          <w:numId w:val="12"/>
        </w:numPr>
        <w:rPr>
          <w:rFonts w:ascii="Verdana" w:hAnsi="Verdana"/>
          <w:sz w:val="18"/>
          <w:szCs w:val="18"/>
          <w:lang w:val="nl-NL"/>
        </w:rPr>
      </w:pPr>
      <w:r w:rsidRPr="00F06E1F">
        <w:rPr>
          <w:rFonts w:ascii="Verdana" w:hAnsi="Verdana"/>
          <w:noProof/>
          <w:sz w:val="18"/>
          <w:szCs w:val="18"/>
          <w:lang w:val="nl-NL"/>
        </w:rPr>
        <w:lastRenderedPageBreak/>
        <w:drawing>
          <wp:anchor distT="0" distB="0" distL="114300" distR="114300" simplePos="0" relativeHeight="251666432" behindDoc="0" locked="0" layoutInCell="1" allowOverlap="1" wp14:anchorId="28B3B0CB" wp14:editId="1092136C">
            <wp:simplePos x="0" y="0"/>
            <wp:positionH relativeFrom="margin">
              <wp:align>right</wp:align>
            </wp:positionH>
            <wp:positionV relativeFrom="paragraph">
              <wp:posOffset>10160</wp:posOffset>
            </wp:positionV>
            <wp:extent cx="2295525" cy="838200"/>
            <wp:effectExtent l="0" t="0" r="9525" b="0"/>
            <wp:wrapThrough wrapText="bothSides">
              <wp:wrapPolygon edited="0">
                <wp:start x="0" y="0"/>
                <wp:lineTo x="0" y="21109"/>
                <wp:lineTo x="21510" y="21109"/>
                <wp:lineTo x="2151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1128_093659.jpg"/>
                    <pic:cNvPicPr/>
                  </pic:nvPicPr>
                  <pic:blipFill rotWithShape="1">
                    <a:blip r:embed="rId18" cstate="print">
                      <a:extLst>
                        <a:ext uri="{28A0092B-C50C-407E-A947-70E740481C1C}">
                          <a14:useLocalDpi xmlns:a14="http://schemas.microsoft.com/office/drawing/2010/main" val="0"/>
                        </a:ext>
                      </a:extLst>
                    </a:blip>
                    <a:srcRect l="15072" t="47344" r="-392" b="11104"/>
                    <a:stretch/>
                  </pic:blipFill>
                  <pic:spPr bwMode="auto">
                    <a:xfrm>
                      <a:off x="0" y="0"/>
                      <a:ext cx="229552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6E1F">
        <w:rPr>
          <w:rFonts w:ascii="Verdana" w:hAnsi="Verdana"/>
          <w:sz w:val="18"/>
          <w:szCs w:val="18"/>
          <w:lang w:val="nl-NL"/>
        </w:rPr>
        <w:t xml:space="preserve">Terwijl alle bezoekers de grote zaal in liepen, was er een band aan het spelen. De band bestond uit ouderen die genoten van de muziek. Voor mij was dit een mooi statement om de dag mee te beginnen. Een nieuwe generatie ouderen die genieten van hun dag en hun talenten. </w:t>
      </w:r>
    </w:p>
    <w:p w14:paraId="56E36B8E" w14:textId="77777777" w:rsidR="00F06E1F" w:rsidRPr="00F06E1F" w:rsidRDefault="00F06E1F" w:rsidP="00F06E1F">
      <w:pPr>
        <w:pStyle w:val="ListParagraph"/>
        <w:numPr>
          <w:ilvl w:val="0"/>
          <w:numId w:val="12"/>
        </w:numPr>
        <w:rPr>
          <w:rFonts w:ascii="Verdana" w:hAnsi="Verdana"/>
          <w:sz w:val="18"/>
          <w:szCs w:val="18"/>
          <w:lang w:val="nl-NL"/>
        </w:rPr>
      </w:pPr>
      <w:r w:rsidRPr="00F06E1F">
        <w:rPr>
          <w:rFonts w:ascii="Verdana" w:hAnsi="Verdana"/>
          <w:sz w:val="18"/>
          <w:szCs w:val="18"/>
          <w:lang w:val="nl-NL"/>
        </w:rPr>
        <w:t xml:space="preserve">Greet Prins (Raad voor volksgezondheid en samenleving) vertelde over de drie levensfasen van mensen. Maar ook hoe we hier een nieuwe fase aan toe moeten voegen. De vier fasen zijn dan; Leren, werk, actief en rust. De fase van actief is nieuw. Dit is de doelgroep 65 plussers die onder andere activiteiten ondernemen in het cultuur domein, vrijwilligers werk doen of mantelzorgbieden. </w:t>
      </w:r>
    </w:p>
    <w:p w14:paraId="6DA207B1" w14:textId="77777777" w:rsidR="00F06E1F" w:rsidRPr="00F06E1F" w:rsidRDefault="00F06E1F" w:rsidP="00F06E1F">
      <w:pPr>
        <w:pStyle w:val="ListParagraph"/>
        <w:numPr>
          <w:ilvl w:val="0"/>
          <w:numId w:val="12"/>
        </w:numPr>
        <w:rPr>
          <w:rFonts w:ascii="Verdana" w:hAnsi="Verdana"/>
          <w:sz w:val="18"/>
          <w:szCs w:val="18"/>
          <w:lang w:val="nl-NL"/>
        </w:rPr>
      </w:pPr>
      <w:r w:rsidRPr="00F06E1F">
        <w:rPr>
          <w:rFonts w:ascii="Verdana" w:hAnsi="Verdana"/>
          <w:sz w:val="18"/>
          <w:szCs w:val="18"/>
          <w:lang w:val="nl-NL"/>
        </w:rPr>
        <w:t xml:space="preserve">Henk Nies (Bestuur Vilans en Hoogleraar Organisatie en beleid van zorg) vertelde een mooi verhaal over waardigheid. Dit verhaal greep mij erg aan. Hij benoemde universele waardigheid, deze geld altijd omdat je mens bent. </w:t>
      </w:r>
    </w:p>
    <w:p w14:paraId="7C0DFAB9" w14:textId="77777777" w:rsidR="00F06E1F" w:rsidRPr="00F06E1F" w:rsidRDefault="00F06E1F" w:rsidP="00F06E1F">
      <w:pPr>
        <w:pStyle w:val="ListParagraph"/>
        <w:numPr>
          <w:ilvl w:val="0"/>
          <w:numId w:val="12"/>
        </w:numPr>
        <w:rPr>
          <w:rFonts w:ascii="Verdana" w:hAnsi="Verdana"/>
          <w:sz w:val="18"/>
          <w:szCs w:val="18"/>
          <w:lang w:val="nl-NL"/>
        </w:rPr>
      </w:pPr>
      <w:r w:rsidRPr="00F06E1F">
        <w:rPr>
          <w:rFonts w:ascii="Verdana" w:hAnsi="Verdana"/>
          <w:noProof/>
          <w:sz w:val="18"/>
          <w:szCs w:val="18"/>
          <w:lang w:val="nl-NL"/>
        </w:rPr>
        <w:drawing>
          <wp:anchor distT="0" distB="0" distL="114300" distR="114300" simplePos="0" relativeHeight="251667456" behindDoc="1" locked="0" layoutInCell="1" allowOverlap="1" wp14:anchorId="4EFFC823" wp14:editId="45ADBF81">
            <wp:simplePos x="0" y="0"/>
            <wp:positionH relativeFrom="column">
              <wp:posOffset>3815080</wp:posOffset>
            </wp:positionH>
            <wp:positionV relativeFrom="paragraph">
              <wp:posOffset>12065</wp:posOffset>
            </wp:positionV>
            <wp:extent cx="2543175" cy="1497330"/>
            <wp:effectExtent l="0" t="0" r="9525" b="7620"/>
            <wp:wrapThrough wrapText="bothSides">
              <wp:wrapPolygon edited="0">
                <wp:start x="0" y="0"/>
                <wp:lineTo x="0" y="21435"/>
                <wp:lineTo x="21519" y="21435"/>
                <wp:lineTo x="2151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1128_112922.jpg"/>
                    <pic:cNvPicPr/>
                  </pic:nvPicPr>
                  <pic:blipFill rotWithShape="1">
                    <a:blip r:embed="rId19" cstate="print">
                      <a:extLst>
                        <a:ext uri="{28A0092B-C50C-407E-A947-70E740481C1C}">
                          <a14:useLocalDpi xmlns:a14="http://schemas.microsoft.com/office/drawing/2010/main" val="0"/>
                        </a:ext>
                      </a:extLst>
                    </a:blip>
                    <a:srcRect l="992" t="7275" r="21792" b="32099"/>
                    <a:stretch/>
                  </pic:blipFill>
                  <pic:spPr bwMode="auto">
                    <a:xfrm>
                      <a:off x="0" y="0"/>
                      <a:ext cx="2543175" cy="1497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6E1F">
        <w:rPr>
          <w:rFonts w:ascii="Verdana" w:hAnsi="Verdana"/>
          <w:sz w:val="18"/>
          <w:szCs w:val="18"/>
          <w:lang w:val="nl-NL"/>
        </w:rPr>
        <w:t xml:space="preserve">Tijdens het congress werden er een aantal korte pitches gegeven. Een daarvan is mij erg bij gebleven. De pitch ging over een platform voor jongeren en ouderen die via een app contact met elkaar kunnen leggen. Om samen eenmalig een activiteiten te doen, of om een langer contact op te bouwen. De app is voor nu alleen nog te gebruiken in het noorden van Nederland, maar hopelijke is de app snel in heel Nederland actief. Wanneer de app in heel Nederland actief is, zal ik deze zeker gaan gebruiken. Een mooi initiatief. </w:t>
      </w:r>
    </w:p>
    <w:p w14:paraId="3F587AED" w14:textId="72FC35E4" w:rsidR="00F06E1F" w:rsidRPr="00F06E1F" w:rsidRDefault="00F06E1F" w:rsidP="00F06E1F">
      <w:pPr>
        <w:pStyle w:val="ListParagraph"/>
        <w:numPr>
          <w:ilvl w:val="0"/>
          <w:numId w:val="12"/>
        </w:numPr>
        <w:rPr>
          <w:rFonts w:ascii="Verdana" w:hAnsi="Verdana"/>
          <w:sz w:val="18"/>
          <w:szCs w:val="18"/>
          <w:lang w:val="nl-NL"/>
        </w:rPr>
      </w:pPr>
      <w:r w:rsidRPr="00F06E1F">
        <w:rPr>
          <w:rFonts w:ascii="Verdana" w:hAnsi="Verdana"/>
          <w:sz w:val="18"/>
          <w:szCs w:val="18"/>
          <w:lang w:val="nl-NL"/>
        </w:rPr>
        <w:t xml:space="preserve">Marilyn Haimé (NOOM) kwam om te spreken over ouderen met een migratie achtergrond. Ik vond haar verhaal helder en transparant. Het verhaal kwam op mij over dat in de begeleiding en verzorging van deze ouderen er aandacht moet zijn voor hun ervaringen in het leven en de cultuur waarmee ze zijn opgegroeid. Echter heeft niet iedereen haar verhaal zo opgepakt. In de comments na haar verhaal waren erg vervelende berichten te lezen. Maar juist die nare berichten hebben mij geïnspireerd. Iedereen moet kunnen zijn wie hij of zij is, ongeacht in welke cultuur je bent opgegroeid. Ik zal dit in mijn werk meenemen. </w:t>
      </w:r>
    </w:p>
    <w:p w14:paraId="4070A958" w14:textId="2AFEC8F6" w:rsidR="00F06E1F" w:rsidRPr="00F06E1F" w:rsidRDefault="00F06E1F" w:rsidP="00F06E1F">
      <w:pPr>
        <w:pStyle w:val="ListParagraph"/>
        <w:numPr>
          <w:ilvl w:val="0"/>
          <w:numId w:val="12"/>
        </w:numPr>
        <w:rPr>
          <w:rFonts w:ascii="Verdana" w:hAnsi="Verdana"/>
          <w:sz w:val="18"/>
          <w:szCs w:val="18"/>
          <w:lang w:val="nl-NL"/>
        </w:rPr>
      </w:pPr>
      <w:r w:rsidRPr="00F06E1F">
        <w:rPr>
          <w:rFonts w:ascii="Verdana" w:hAnsi="Verdana"/>
          <w:noProof/>
          <w:sz w:val="18"/>
          <w:szCs w:val="18"/>
          <w:lang w:val="nl-NL"/>
        </w:rPr>
        <w:drawing>
          <wp:anchor distT="0" distB="0" distL="114300" distR="114300" simplePos="0" relativeHeight="251668480" behindDoc="0" locked="0" layoutInCell="1" allowOverlap="1" wp14:anchorId="35989B12" wp14:editId="7B04329D">
            <wp:simplePos x="0" y="0"/>
            <wp:positionH relativeFrom="column">
              <wp:posOffset>4024630</wp:posOffset>
            </wp:positionH>
            <wp:positionV relativeFrom="paragraph">
              <wp:posOffset>9525</wp:posOffset>
            </wp:positionV>
            <wp:extent cx="2457450" cy="1523365"/>
            <wp:effectExtent l="0" t="0" r="0" b="635"/>
            <wp:wrapThrough wrapText="bothSides">
              <wp:wrapPolygon edited="0">
                <wp:start x="0" y="0"/>
                <wp:lineTo x="0" y="21339"/>
                <wp:lineTo x="21433" y="21339"/>
                <wp:lineTo x="2143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1128_121918.jpg"/>
                    <pic:cNvPicPr/>
                  </pic:nvPicPr>
                  <pic:blipFill rotWithShape="1">
                    <a:blip r:embed="rId20" cstate="print">
                      <a:extLst>
                        <a:ext uri="{28A0092B-C50C-407E-A947-70E740481C1C}">
                          <a14:useLocalDpi xmlns:a14="http://schemas.microsoft.com/office/drawing/2010/main" val="0"/>
                        </a:ext>
                      </a:extLst>
                    </a:blip>
                    <a:srcRect l="1356" t="11303" r="11166" b="16366"/>
                    <a:stretch/>
                  </pic:blipFill>
                  <pic:spPr bwMode="auto">
                    <a:xfrm>
                      <a:off x="0" y="0"/>
                      <a:ext cx="2457450" cy="1523365"/>
                    </a:xfrm>
                    <a:prstGeom prst="rect">
                      <a:avLst/>
                    </a:prstGeom>
                    <a:ln>
                      <a:noFill/>
                    </a:ln>
                    <a:extLst>
                      <a:ext uri="{53640926-AAD7-44D8-BBD7-CCE9431645EC}">
                        <a14:shadowObscured xmlns:a14="http://schemas.microsoft.com/office/drawing/2010/main"/>
                      </a:ext>
                    </a:extLst>
                  </pic:spPr>
                </pic:pic>
              </a:graphicData>
            </a:graphic>
          </wp:anchor>
        </w:drawing>
      </w:r>
      <w:r w:rsidRPr="00F06E1F">
        <w:rPr>
          <w:rFonts w:ascii="Verdana" w:hAnsi="Verdana"/>
          <w:sz w:val="18"/>
          <w:szCs w:val="18"/>
          <w:lang w:val="nl-NL"/>
        </w:rPr>
        <w:t xml:space="preserve">De minister van Volksgezondheid, welzijn en sport, Hugo de Jonge, kwam ook nog spreken. Hij benoemde dezelfde punten als de sprekers van de ochtend. Dat wij met een nieuwe generatie te maken hebben en dat daar veel winst in te behalen is. Dit kan door met hen in gesprek te gaan en te vragen naar de behoeften en wensen van de ouderen.. </w:t>
      </w:r>
    </w:p>
    <w:p w14:paraId="3D1D673E" w14:textId="77777777" w:rsidR="00F06E1F" w:rsidRPr="00F06E1F" w:rsidRDefault="00F06E1F" w:rsidP="00F06E1F">
      <w:pPr>
        <w:pStyle w:val="ListParagraph"/>
        <w:numPr>
          <w:ilvl w:val="0"/>
          <w:numId w:val="12"/>
        </w:numPr>
        <w:rPr>
          <w:rFonts w:ascii="Verdana" w:hAnsi="Verdana"/>
          <w:sz w:val="18"/>
          <w:szCs w:val="18"/>
          <w:lang w:val="nl-NL"/>
        </w:rPr>
      </w:pPr>
      <w:r w:rsidRPr="00F06E1F">
        <w:rPr>
          <w:rFonts w:ascii="Verdana" w:hAnsi="Verdana"/>
          <w:sz w:val="18"/>
          <w:szCs w:val="18"/>
          <w:lang w:val="nl-NL"/>
        </w:rPr>
        <w:t xml:space="preserve">Tijdens de workshop; Gezonde levensstijl: verleiden voor gevorderden werd het creatieve denkproces gestimuleerd. Ik was aanwezig met twee klasgenoten. Hier raakten wij in gesprek met een verpleegkundige. Met zijn vieren hebben wij nagedacht over mogelijkheden van het verleiden, specifiek op Avans Hogeschool. </w:t>
      </w:r>
      <w:r w:rsidRPr="00F06E1F">
        <w:rPr>
          <w:rFonts w:ascii="Verdana" w:hAnsi="Verdana"/>
          <w:noProof/>
          <w:sz w:val="18"/>
          <w:szCs w:val="18"/>
          <w:lang w:val="nl-NL"/>
        </w:rPr>
        <w:drawing>
          <wp:inline distT="0" distB="0" distL="0" distR="0" wp14:anchorId="1FDE8B8A" wp14:editId="379BDD76">
            <wp:extent cx="4371975" cy="163431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1128_145722.jpg"/>
                    <pic:cNvPicPr/>
                  </pic:nvPicPr>
                  <pic:blipFill rotWithShape="1">
                    <a:blip r:embed="rId21" cstate="print">
                      <a:extLst>
                        <a:ext uri="{28A0092B-C50C-407E-A947-70E740481C1C}">
                          <a14:useLocalDpi xmlns:a14="http://schemas.microsoft.com/office/drawing/2010/main" val="0"/>
                        </a:ext>
                      </a:extLst>
                    </a:blip>
                    <a:srcRect l="1" t="11905" r="-4828" b="35846"/>
                    <a:stretch/>
                  </pic:blipFill>
                  <pic:spPr bwMode="auto">
                    <a:xfrm>
                      <a:off x="0" y="0"/>
                      <a:ext cx="4378991" cy="1636942"/>
                    </a:xfrm>
                    <a:prstGeom prst="rect">
                      <a:avLst/>
                    </a:prstGeom>
                    <a:ln>
                      <a:noFill/>
                    </a:ln>
                    <a:extLst>
                      <a:ext uri="{53640926-AAD7-44D8-BBD7-CCE9431645EC}">
                        <a14:shadowObscured xmlns:a14="http://schemas.microsoft.com/office/drawing/2010/main"/>
                      </a:ext>
                    </a:extLst>
                  </pic:spPr>
                </pic:pic>
              </a:graphicData>
            </a:graphic>
          </wp:inline>
        </w:drawing>
      </w:r>
    </w:p>
    <w:p w14:paraId="2C0E79EF" w14:textId="542A37E5" w:rsidR="00F06E1F" w:rsidRDefault="00F06E1F" w:rsidP="00F06E1F">
      <w:pPr>
        <w:pStyle w:val="ListParagraph"/>
        <w:numPr>
          <w:ilvl w:val="0"/>
          <w:numId w:val="12"/>
        </w:numPr>
        <w:rPr>
          <w:rFonts w:ascii="Verdana" w:hAnsi="Verdana"/>
          <w:sz w:val="18"/>
          <w:szCs w:val="18"/>
          <w:lang w:val="nl-NL"/>
        </w:rPr>
      </w:pPr>
      <w:r w:rsidRPr="00F06E1F">
        <w:rPr>
          <w:rFonts w:ascii="Verdana" w:hAnsi="Verdana"/>
          <w:sz w:val="18"/>
          <w:szCs w:val="18"/>
          <w:lang w:val="nl-NL"/>
        </w:rPr>
        <w:t xml:space="preserve">Tijdens de workshop; Mensgerichte en waardige zorg zijn de verschillende ‘brillen’ van waardigeheid besproken. </w:t>
      </w:r>
      <w:r>
        <w:rPr>
          <w:rFonts w:ascii="Verdana" w:hAnsi="Verdana"/>
          <w:sz w:val="18"/>
          <w:szCs w:val="18"/>
          <w:lang w:val="nl-NL"/>
        </w:rPr>
        <w:t xml:space="preserve">Zo bestaat er waardigheid die iedereen zelf bepaald. Als tweede </w:t>
      </w:r>
      <w:r w:rsidR="00BB4747">
        <w:rPr>
          <w:rFonts w:ascii="Verdana" w:hAnsi="Verdana"/>
          <w:noProof/>
          <w:sz w:val="18"/>
          <w:szCs w:val="18"/>
          <w:lang w:val="nl-NL"/>
        </w:rPr>
        <w:lastRenderedPageBreak/>
        <w:drawing>
          <wp:anchor distT="0" distB="0" distL="114300" distR="114300" simplePos="0" relativeHeight="251669504" behindDoc="0" locked="0" layoutInCell="1" allowOverlap="1" wp14:anchorId="6488330D" wp14:editId="55A3C57A">
            <wp:simplePos x="0" y="0"/>
            <wp:positionH relativeFrom="column">
              <wp:posOffset>3900805</wp:posOffset>
            </wp:positionH>
            <wp:positionV relativeFrom="paragraph">
              <wp:posOffset>0</wp:posOffset>
            </wp:positionV>
            <wp:extent cx="2428875" cy="1296035"/>
            <wp:effectExtent l="0" t="0" r="9525" b="0"/>
            <wp:wrapThrough wrapText="bothSides">
              <wp:wrapPolygon edited="0">
                <wp:start x="0" y="0"/>
                <wp:lineTo x="0" y="21272"/>
                <wp:lineTo x="21515" y="21272"/>
                <wp:lineTo x="2151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1128_164728.jpg"/>
                    <pic:cNvPicPr/>
                  </pic:nvPicPr>
                  <pic:blipFill rotWithShape="1">
                    <a:blip r:embed="rId22" cstate="print">
                      <a:extLst>
                        <a:ext uri="{28A0092B-C50C-407E-A947-70E740481C1C}">
                          <a14:useLocalDpi xmlns:a14="http://schemas.microsoft.com/office/drawing/2010/main" val="0"/>
                        </a:ext>
                      </a:extLst>
                    </a:blip>
                    <a:srcRect l="22487" t="13228" r="11542" b="39814"/>
                    <a:stretch/>
                  </pic:blipFill>
                  <pic:spPr bwMode="auto">
                    <a:xfrm>
                      <a:off x="0" y="0"/>
                      <a:ext cx="2428875" cy="1296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sz w:val="18"/>
          <w:szCs w:val="18"/>
          <w:lang w:val="nl-NL"/>
        </w:rPr>
        <w:t>bestaat er waardigheid die toegekent wordt, zoals dat bij een ambt kan zijn. En tot slot bestaat er intrinsieke waardigheid, die je voelt omdat je mens bent.  Ik vond dit mooie omschrijvingen. Echter denk ik niet dat er een van deze vormen echt is. Er moet een combinatie tussen deze drie vormen zijn. Dit werd in de workshop ook benoemt</w:t>
      </w:r>
      <w:r w:rsidR="00BB4747">
        <w:rPr>
          <w:rFonts w:ascii="Verdana" w:hAnsi="Verdana"/>
          <w:sz w:val="18"/>
          <w:szCs w:val="18"/>
          <w:lang w:val="nl-NL"/>
        </w:rPr>
        <w:t>. Er is meer nodig dan een vorm van waardigheid om het echt te voelen.</w:t>
      </w:r>
    </w:p>
    <w:p w14:paraId="1D465B44" w14:textId="1D970494" w:rsidR="00F06E1F" w:rsidRDefault="00BB4747" w:rsidP="00F06E1F">
      <w:pPr>
        <w:pStyle w:val="ListParagraph"/>
        <w:numPr>
          <w:ilvl w:val="0"/>
          <w:numId w:val="12"/>
        </w:numPr>
        <w:rPr>
          <w:rFonts w:ascii="Verdana" w:hAnsi="Verdana"/>
          <w:sz w:val="18"/>
          <w:szCs w:val="18"/>
          <w:lang w:val="nl-NL"/>
        </w:rPr>
      </w:pPr>
      <w:r>
        <w:rPr>
          <w:rFonts w:ascii="Verdana" w:hAnsi="Verdana"/>
          <w:sz w:val="18"/>
          <w:szCs w:val="18"/>
          <w:lang w:val="nl-NL"/>
        </w:rPr>
        <w:t xml:space="preserve">Bij de workshop benoemt in punt 9 hebben een klasgenoot en ik situaties besproken met een vrouw die werkzaam is bij ouderen met een migratie achtergrond. Zij biedt hen steun en informatie. Met haar hebben wij erg open kunnen praten. Zij heeft vertelt over haar werk maar ook haar visie op waardigheid en zorg. Ik vond het gesprek inspirerend doordat zij zo open over haar mening sprak maar ook open stond voor wat wij te zeggen hadden. Ze sprak met liefde over haar werk. Deze ontmoeting was voor mij bijzonder. </w:t>
      </w:r>
    </w:p>
    <w:p w14:paraId="76D6C796" w14:textId="6383C521" w:rsidR="00F06E1F" w:rsidRDefault="00F06E1F" w:rsidP="000C615C">
      <w:pPr>
        <w:rPr>
          <w:rFonts w:ascii="Verdana" w:hAnsi="Verdana"/>
          <w:color w:val="FF0000"/>
          <w:sz w:val="18"/>
          <w:szCs w:val="18"/>
        </w:rPr>
      </w:pPr>
      <w:r w:rsidRPr="000C615C">
        <w:rPr>
          <w:rFonts w:ascii="Verdana" w:hAnsi="Verdana"/>
          <w:color w:val="FF0000"/>
          <w:sz w:val="18"/>
          <w:szCs w:val="18"/>
        </w:rPr>
        <w:t>2.Maak een reflectie over het symposium van een ½ A4.</w:t>
      </w:r>
    </w:p>
    <w:p w14:paraId="512E678B" w14:textId="2957B6B7" w:rsidR="000C615C" w:rsidRDefault="000C615C" w:rsidP="000C615C">
      <w:pPr>
        <w:rPr>
          <w:rFonts w:ascii="Verdana" w:hAnsi="Verdana"/>
          <w:sz w:val="18"/>
          <w:szCs w:val="18"/>
        </w:rPr>
      </w:pPr>
      <w:r>
        <w:rPr>
          <w:rFonts w:ascii="Verdana" w:hAnsi="Verdana"/>
          <w:sz w:val="18"/>
          <w:szCs w:val="18"/>
        </w:rPr>
        <w:t xml:space="preserve">Het congres begon al vroeg in de ochtend. Ik was erg zenuwachtig. Ik was nog nooit naar een congres geweest en ik wist niet goed wat ik moest verwachten. Als bij mij de verwachtingen niet duidelijk zijn, wordt ik zenuwachtig. Gelukkig kregen we bij binnenkomst een dagprogramma, hierdoor werd ik wat rustiger. Toen ik de ontvangsthal binnen liep, werden mijn zenuwen omgezet in enthousiasme. Er waren veel kraampjes en ik wilde ze allemaal even langs, nieuwsgierig geworden naar de producten of diensten die er geboden werden. Als eerste ben ik naar het kraampje van de CRDL gegaan. Voor een project op school heb ik, met een groepje, deze zorgtechnologie onderzocht en uitgeprobeerd. Echter hebben wij deze opdracht niet gehaald en ik vond het een mooie kans om informatie op te halen bij de bron, de makers van het product. Ik vond het erg spannend om op iemand af te lopen en mijn vragen te stellen. In mijn gedachte bleef ik herhalen dat het beantwoorden van vragen de reden was dat de medewerkers van CRDL naar het congres waren gekomen. Door deze gedachten te herhalen lukte het mij om het gesprek aan te gaan en werd het een natuurlijk gesprek. </w:t>
      </w:r>
      <w:r>
        <w:rPr>
          <w:rFonts w:ascii="Verdana" w:hAnsi="Verdana"/>
          <w:sz w:val="18"/>
          <w:szCs w:val="18"/>
        </w:rPr>
        <w:br/>
      </w:r>
      <w:r>
        <w:rPr>
          <w:rFonts w:ascii="Verdana" w:hAnsi="Verdana"/>
          <w:sz w:val="18"/>
          <w:szCs w:val="18"/>
        </w:rPr>
        <w:br/>
        <w:t>Toen het generieke programma begon wist ik mezelf niet goed een houding te geven. Ik wilde alle informatie opschrijven en meenemen naar huis omdat het interessant was</w:t>
      </w:r>
      <w:r w:rsidR="00B516DA">
        <w:rPr>
          <w:rFonts w:ascii="Verdana" w:hAnsi="Verdana"/>
          <w:sz w:val="18"/>
          <w:szCs w:val="18"/>
        </w:rPr>
        <w:t xml:space="preserve">. Maar juist daardoor lukte het me niet om de informatie op te schrijven omdat ik zo aandachtig aan het luisteren was. Na de koffie pauze had ik voor mezelf een balans gevonden tussen aantekeningen en luisteren. Na het generieke programma waren er een aantal ronden met ‘rond de tafel gesprekken.’ Bij het inschrijven heb ik lang getwijfeld of ik mij hiervoor zou aanmelden. In eerste instantie wilde ik mezelf niet aanmelden. Ik durfde dat niet en ik had geen ervaring of kennis over te brengen. Maar toch liet het onderwerp mij niet los; ‘communiceren met mensen met dementie.’ Na even getwijfeld te hebben, heb ik mezelf aangemeld. Met de gedachte;  ik kan altijd van andere mensen leren. Ik was trots op mezelf dat ik deze stap heb durven zetten. Buiten mijn comfortzone. Ik heb voor mijn eigen leerproces gekozen, iets wat ik een jaar terug erg moeilijk vond. Tijden het rond de tafel gesprek bleek mijn twijfel niet nodig te zijn. Het was een presentatie, over de CRDL, en de gespreksleider stelde gericht vragen. Hierdoor werd het gesprek laagdrempelig en heb ik mijn ervaring met de CRDL kunnen delen. </w:t>
      </w:r>
    </w:p>
    <w:p w14:paraId="25095EB4" w14:textId="048A2465" w:rsidR="00B516DA" w:rsidRDefault="00B516DA" w:rsidP="000C615C">
      <w:pPr>
        <w:rPr>
          <w:rFonts w:ascii="Verdana" w:hAnsi="Verdana"/>
          <w:sz w:val="18"/>
          <w:szCs w:val="18"/>
        </w:rPr>
      </w:pPr>
      <w:r>
        <w:rPr>
          <w:rFonts w:ascii="Verdana" w:hAnsi="Verdana"/>
          <w:sz w:val="18"/>
          <w:szCs w:val="18"/>
        </w:rPr>
        <w:t xml:space="preserve">Door de positieve ervaring met het rond de tafel gesprek, ging ik met een positieve mindset de workshops in. Ik had er twee uitgezocht waarvan ik dacht dat de odnerwerpen breder waren dan de ouderenzorg. En dat was zeker waar. De eerste workshop; gezond leven; verleiden voor gevorderden, </w:t>
      </w:r>
      <w:r w:rsidR="0063219E">
        <w:rPr>
          <w:rFonts w:ascii="Verdana" w:hAnsi="Verdana"/>
          <w:sz w:val="18"/>
          <w:szCs w:val="18"/>
        </w:rPr>
        <w:t xml:space="preserve">ging voornamelijk over creatief omdenken om mensen een gezonde levensstijl aan te reiken. De tweede workshop; mensgerichte en waardige zorg ging, zoals de titel al zegt, over waardige zorg. Het waren erg inspirerende workshops met praktische tips. </w:t>
      </w:r>
    </w:p>
    <w:p w14:paraId="01187965" w14:textId="63AFB995" w:rsidR="00E37340" w:rsidRDefault="0063219E" w:rsidP="00E37340">
      <w:pPr>
        <w:rPr>
          <w:rFonts w:ascii="Verdana" w:hAnsi="Verdana"/>
          <w:sz w:val="18"/>
          <w:szCs w:val="18"/>
        </w:rPr>
      </w:pPr>
      <w:r>
        <w:rPr>
          <w:rFonts w:ascii="Verdana" w:hAnsi="Verdana"/>
          <w:sz w:val="18"/>
          <w:szCs w:val="18"/>
        </w:rPr>
        <w:t xml:space="preserve">Hoewel ik in het begin op keek tegen de dag, heb ik een leuke dag gehad. Met veel informatie ging in naar huis. Maar ook met een persoonlijke groei door met mensen in gesprek te gaan. </w:t>
      </w:r>
    </w:p>
    <w:p w14:paraId="676F82E3" w14:textId="3BFD1EAC" w:rsidR="000E5D72" w:rsidRDefault="000E5D72" w:rsidP="00E37340">
      <w:pPr>
        <w:rPr>
          <w:rFonts w:ascii="Verdana" w:hAnsi="Verdana"/>
          <w:sz w:val="18"/>
          <w:szCs w:val="18"/>
        </w:rPr>
      </w:pPr>
    </w:p>
    <w:p w14:paraId="788E8F03" w14:textId="77777777" w:rsidR="000E5D72" w:rsidRPr="002D5ED7" w:rsidRDefault="000E5D72" w:rsidP="00E37340">
      <w:pPr>
        <w:rPr>
          <w:rFonts w:ascii="Verdana" w:hAnsi="Verdana"/>
          <w:sz w:val="18"/>
          <w:szCs w:val="18"/>
        </w:rPr>
      </w:pPr>
    </w:p>
    <w:p w14:paraId="22F5DA3B" w14:textId="77777777" w:rsidR="00E37340" w:rsidRPr="00FE624F" w:rsidRDefault="00E37340" w:rsidP="00E37340">
      <w:pPr>
        <w:rPr>
          <w:rFonts w:ascii="Verdana" w:hAnsi="Verdana"/>
          <w:b/>
          <w:sz w:val="18"/>
          <w:szCs w:val="18"/>
        </w:rPr>
      </w:pPr>
      <w:r w:rsidRPr="00FE624F">
        <w:rPr>
          <w:rFonts w:ascii="Verdana" w:hAnsi="Verdana"/>
          <w:b/>
          <w:sz w:val="18"/>
          <w:szCs w:val="18"/>
        </w:rPr>
        <w:lastRenderedPageBreak/>
        <w:t>---------------------------------------------------------------------------------------------------------</w:t>
      </w:r>
    </w:p>
    <w:p w14:paraId="309EA2DA" w14:textId="77777777" w:rsidR="00704658" w:rsidRDefault="00E37340" w:rsidP="003432E5">
      <w:pPr>
        <w:rPr>
          <w:rFonts w:ascii="Verdana" w:hAnsi="Verdana"/>
          <w:b/>
          <w:sz w:val="18"/>
          <w:szCs w:val="18"/>
        </w:rPr>
      </w:pPr>
      <w:r w:rsidRPr="00FE624F">
        <w:rPr>
          <w:rFonts w:ascii="Verdana" w:hAnsi="Verdana"/>
          <w:b/>
          <w:sz w:val="18"/>
          <w:szCs w:val="18"/>
        </w:rPr>
        <w:t xml:space="preserve">Periode 2: Week 5 </w:t>
      </w:r>
      <w:r w:rsidR="00704658">
        <w:rPr>
          <w:rFonts w:ascii="Verdana" w:hAnsi="Verdana"/>
          <w:b/>
          <w:sz w:val="18"/>
          <w:szCs w:val="18"/>
        </w:rPr>
        <w:t xml:space="preserve"> opdracht zingeving</w:t>
      </w:r>
      <w:r w:rsidR="00704658">
        <w:rPr>
          <w:rFonts w:ascii="Verdana" w:hAnsi="Verdana"/>
          <w:b/>
          <w:sz w:val="18"/>
          <w:szCs w:val="18"/>
        </w:rPr>
        <w:br/>
      </w:r>
      <w:r w:rsidR="00704658">
        <w:rPr>
          <w:rFonts w:ascii="Verdana" w:hAnsi="Verdana"/>
          <w:i/>
          <w:sz w:val="18"/>
          <w:szCs w:val="18"/>
        </w:rPr>
        <w:t>Datum les behorende bij de opdrachten: 5 december 2018</w:t>
      </w:r>
      <w:r w:rsidR="00704658">
        <w:rPr>
          <w:rFonts w:ascii="Verdana" w:hAnsi="Verdana"/>
          <w:i/>
          <w:sz w:val="18"/>
          <w:szCs w:val="18"/>
        </w:rPr>
        <w:br/>
        <w:t xml:space="preserve">Opdrachten uit de les van docent: Kitty van der Maeden. </w:t>
      </w:r>
      <w:r w:rsidRPr="00FE624F">
        <w:rPr>
          <w:rFonts w:ascii="Verdana" w:hAnsi="Verdana"/>
          <w:b/>
          <w:sz w:val="18"/>
          <w:szCs w:val="18"/>
        </w:rPr>
        <w:br/>
      </w:r>
    </w:p>
    <w:p w14:paraId="412E0029" w14:textId="5D44B9F4" w:rsidR="003432E5" w:rsidRPr="00704658" w:rsidRDefault="003432E5" w:rsidP="003432E5">
      <w:pPr>
        <w:rPr>
          <w:rFonts w:ascii="Verdana" w:hAnsi="Verdana"/>
          <w:b/>
          <w:sz w:val="18"/>
          <w:szCs w:val="18"/>
        </w:rPr>
      </w:pPr>
      <w:r w:rsidRPr="00FE624F">
        <w:rPr>
          <w:rFonts w:ascii="Verdana" w:hAnsi="Verdana" w:cs="TheSansBold-Plain"/>
          <w:b/>
          <w:bCs/>
          <w:sz w:val="18"/>
          <w:szCs w:val="18"/>
          <w:lang w:eastAsia="nl-NL"/>
        </w:rPr>
        <w:t>Start met het lezen van deze link over ‘vergankelijkheidsdag’:</w:t>
      </w:r>
      <w:r w:rsidRPr="00FE624F">
        <w:rPr>
          <w:rFonts w:ascii="Verdana" w:hAnsi="Verdana" w:cs="TheSansBold-Plain"/>
          <w:b/>
          <w:bCs/>
          <w:sz w:val="18"/>
          <w:szCs w:val="18"/>
          <w:lang w:eastAsia="nl-NL"/>
        </w:rPr>
        <w:br/>
      </w:r>
      <w:hyperlink r:id="rId23" w:history="1">
        <w:r w:rsidRPr="00FE624F">
          <w:rPr>
            <w:rStyle w:val="Hyperlink"/>
            <w:rFonts w:ascii="Verdana" w:hAnsi="Verdana" w:cs="TheSansBold-Plain"/>
            <w:sz w:val="18"/>
            <w:szCs w:val="18"/>
            <w:lang w:eastAsia="nl-NL"/>
          </w:rPr>
          <w:t>https://www.bureaumorbidee.nl/samenleving/vergankelijkheidsdag/</w:t>
        </w:r>
      </w:hyperlink>
      <w:r w:rsidRPr="00FE624F">
        <w:rPr>
          <w:rFonts w:ascii="Verdana" w:hAnsi="Verdana" w:cs="TheSansBold-Plain"/>
          <w:b/>
          <w:bCs/>
          <w:sz w:val="18"/>
          <w:szCs w:val="18"/>
          <w:lang w:eastAsia="nl-NL"/>
        </w:rPr>
        <w:br/>
      </w:r>
      <w:r w:rsidRPr="006D2A82">
        <w:rPr>
          <w:rFonts w:ascii="Verdana" w:hAnsi="Verdana" w:cs="TheSansBold-Plain"/>
          <w:bCs/>
          <w:color w:val="FF0000"/>
          <w:sz w:val="18"/>
          <w:szCs w:val="18"/>
          <w:lang w:eastAsia="nl-NL"/>
        </w:rPr>
        <w:t>- Welke plek zou jij bezoeken op deze dag?</w:t>
      </w:r>
      <w:r w:rsidRPr="00FE624F">
        <w:rPr>
          <w:rFonts w:ascii="Verdana" w:hAnsi="Verdana" w:cs="TheSansBold-Plain"/>
          <w:bCs/>
          <w:sz w:val="18"/>
          <w:szCs w:val="18"/>
          <w:lang w:eastAsia="nl-NL"/>
        </w:rPr>
        <w:br/>
        <w:t>Ik denk dat ik op deze dag de manege zou bezoeken. Niet zozeer voor de mensen en de paarden, maar omdat de plek vertrouwd is en rust biedt. Het is de plek waar ik elke week nieuwe dingen leer over mezelf. Waar ik elke week in de spiegel moet kijken en me af vraag wat ik er van vind.</w:t>
      </w:r>
    </w:p>
    <w:p w14:paraId="1CC9004F" w14:textId="77777777" w:rsidR="003432E5" w:rsidRPr="00FE624F" w:rsidRDefault="003432E5" w:rsidP="003432E5">
      <w:pPr>
        <w:rPr>
          <w:rFonts w:ascii="Verdana" w:hAnsi="Verdana" w:cs="TheSansBold-Plain"/>
          <w:bCs/>
          <w:sz w:val="18"/>
          <w:szCs w:val="18"/>
          <w:lang w:eastAsia="nl-NL"/>
        </w:rPr>
      </w:pPr>
      <w:r w:rsidRPr="006D2A82">
        <w:rPr>
          <w:rFonts w:ascii="Verdana" w:hAnsi="Verdana" w:cs="TheSansBold-Plain"/>
          <w:bCs/>
          <w:color w:val="FF0000"/>
          <w:sz w:val="18"/>
          <w:szCs w:val="18"/>
          <w:lang w:eastAsia="nl-NL"/>
        </w:rPr>
        <w:t>- Geef je mening over deze dag en of jij vindt dat deze dag een meerwaarde zou hebben en voor wie dit van betekenis zou kunnen zijn.</w:t>
      </w:r>
      <w:r w:rsidRPr="00FE624F">
        <w:rPr>
          <w:rFonts w:ascii="Verdana" w:hAnsi="Verdana" w:cs="TheSansBold-Plain"/>
          <w:bCs/>
          <w:sz w:val="18"/>
          <w:szCs w:val="18"/>
          <w:lang w:eastAsia="nl-NL"/>
        </w:rPr>
        <w:br/>
      </w:r>
      <w:r w:rsidR="002B2FEF" w:rsidRPr="00FE624F">
        <w:rPr>
          <w:rFonts w:ascii="Verdana" w:hAnsi="Verdana" w:cs="TheSansBold-Plain"/>
          <w:bCs/>
          <w:sz w:val="18"/>
          <w:szCs w:val="18"/>
          <w:lang w:eastAsia="nl-NL"/>
        </w:rPr>
        <w:t xml:space="preserve">Persoonlijk vind ik deze dag niet nodig. Ik denk dat een ieder die over deze zaken na wil denken en hier bij stil wil staan, dit doet op zijn of haar eigen tempo en dag. Wel denk ik dat het goed is mensen te stimuleren hier over na te denken. Het lijkt mij vooral een meerwaarde hebben voor ouderen mensen of mensen die lijden aan een chronische ziekte. Voor hen kan het zeker van waarde zijn stil te staan bij sterfelijkheid maar vooral bij de mooie momenten uit het leven. </w:t>
      </w:r>
    </w:p>
    <w:p w14:paraId="661DA140" w14:textId="77777777" w:rsidR="00E37340" w:rsidRPr="00FE624F" w:rsidRDefault="003432E5">
      <w:pPr>
        <w:rPr>
          <w:rFonts w:ascii="Verdana" w:hAnsi="Verdana" w:cs="TheSansBold-Plain"/>
          <w:bCs/>
          <w:sz w:val="18"/>
          <w:szCs w:val="18"/>
          <w:lang w:eastAsia="nl-NL"/>
        </w:rPr>
      </w:pPr>
      <w:r w:rsidRPr="006D2A82">
        <w:rPr>
          <w:rFonts w:ascii="Verdana" w:hAnsi="Verdana" w:cs="TheSansBold-Plain"/>
          <w:bCs/>
          <w:color w:val="FF0000"/>
          <w:sz w:val="18"/>
          <w:szCs w:val="18"/>
          <w:lang w:eastAsia="nl-NL"/>
        </w:rPr>
        <w:t>- Wat zou het effect van deze ‘vergankelijkheidsdag’ kunnen zijn op de samenleving?</w:t>
      </w:r>
      <w:r w:rsidR="002B2FEF" w:rsidRPr="00FE624F">
        <w:rPr>
          <w:rFonts w:ascii="Verdana" w:hAnsi="Verdana" w:cs="TheSansBold-Plain"/>
          <w:bCs/>
          <w:sz w:val="18"/>
          <w:szCs w:val="18"/>
          <w:lang w:eastAsia="nl-NL"/>
        </w:rPr>
        <w:br/>
        <w:t xml:space="preserve">Ik denk dat de samenleving hier niet zo zeer een effect van ervaart. Wellicht kan het mensen helpen open te zijn over sterfelijkheid, omdat het nu een lastig onderwerp is waar nauwelijk over gepraat wordt. </w:t>
      </w:r>
    </w:p>
    <w:p w14:paraId="19C00A31" w14:textId="77777777" w:rsidR="002B2FEF" w:rsidRPr="00FE624F" w:rsidRDefault="002B2FEF" w:rsidP="002B2FEF">
      <w:pPr>
        <w:rPr>
          <w:rFonts w:ascii="Verdana" w:hAnsi="Verdana" w:cs="TheSansBold-Plain"/>
          <w:bCs/>
          <w:sz w:val="18"/>
          <w:szCs w:val="18"/>
          <w:lang w:eastAsia="nl-NL"/>
        </w:rPr>
      </w:pPr>
      <w:r w:rsidRPr="00FE624F">
        <w:rPr>
          <w:rFonts w:ascii="Verdana" w:hAnsi="Verdana" w:cs="TheSansBold-Plain"/>
          <w:b/>
          <w:bCs/>
          <w:sz w:val="18"/>
          <w:szCs w:val="18"/>
          <w:lang w:eastAsia="nl-NL"/>
        </w:rPr>
        <w:t>Lees de zes levenslessen:</w:t>
      </w:r>
      <w:r w:rsidRPr="00FE624F">
        <w:rPr>
          <w:rFonts w:ascii="Verdana" w:hAnsi="Verdana" w:cs="TheSansBold-Plain"/>
          <w:bCs/>
          <w:sz w:val="18"/>
          <w:szCs w:val="18"/>
          <w:lang w:eastAsia="nl-NL"/>
        </w:rPr>
        <w:t xml:space="preserve"> </w:t>
      </w:r>
      <w:r w:rsidRPr="00FE624F">
        <w:rPr>
          <w:rFonts w:ascii="Verdana" w:hAnsi="Verdana" w:cs="TheSansBold-Plain"/>
          <w:bCs/>
          <w:sz w:val="18"/>
          <w:szCs w:val="18"/>
          <w:lang w:eastAsia="nl-NL"/>
        </w:rPr>
        <w:br/>
      </w:r>
      <w:hyperlink r:id="rId24" w:history="1">
        <w:r w:rsidRPr="00FE624F">
          <w:rPr>
            <w:rStyle w:val="Hyperlink"/>
            <w:rFonts w:ascii="Verdana" w:hAnsi="Verdana" w:cs="TheSansBold-Plain"/>
            <w:sz w:val="18"/>
            <w:szCs w:val="18"/>
            <w:lang w:eastAsia="nl-NL"/>
          </w:rPr>
          <w:t>https://www.bureaumorbidee.nl/leven/zes-levenslessen/</w:t>
        </w:r>
      </w:hyperlink>
      <w:r w:rsidRPr="00FE624F">
        <w:rPr>
          <w:rFonts w:ascii="Verdana" w:hAnsi="Verdana" w:cs="TheSansBold-Plain"/>
          <w:bCs/>
          <w:sz w:val="18"/>
          <w:szCs w:val="18"/>
          <w:lang w:eastAsia="nl-NL"/>
        </w:rPr>
        <w:br/>
      </w:r>
      <w:r w:rsidRPr="006D2A82">
        <w:rPr>
          <w:rFonts w:ascii="Verdana" w:hAnsi="Verdana" w:cs="TheSansBold-Plain"/>
          <w:bCs/>
          <w:color w:val="FF0000"/>
          <w:sz w:val="18"/>
          <w:szCs w:val="18"/>
          <w:lang w:eastAsia="nl-NL"/>
        </w:rPr>
        <w:t>- Van welke levensles(sen) neem jij iets mee voor je eigen leven?  Licht toe.</w:t>
      </w:r>
    </w:p>
    <w:p w14:paraId="7753A987" w14:textId="77777777" w:rsidR="002B2FEF" w:rsidRPr="00FE624F" w:rsidRDefault="00FE624F" w:rsidP="00FE624F">
      <w:pPr>
        <w:pStyle w:val="NormalWeb"/>
        <w:rPr>
          <w:rStyle w:val="Strong"/>
          <w:rFonts w:ascii="Verdana" w:hAnsi="Verdana"/>
          <w:b w:val="0"/>
          <w:sz w:val="18"/>
          <w:szCs w:val="18"/>
        </w:rPr>
      </w:pPr>
      <w:r w:rsidRPr="00FE624F">
        <w:rPr>
          <w:rStyle w:val="Strong"/>
          <w:rFonts w:ascii="Verdana" w:hAnsi="Verdana"/>
          <w:sz w:val="18"/>
          <w:szCs w:val="18"/>
        </w:rPr>
        <w:t>6. Vier alles, ook de kleine dingen</w:t>
      </w:r>
      <w:r w:rsidRPr="00FE624F">
        <w:rPr>
          <w:rStyle w:val="Strong"/>
          <w:rFonts w:ascii="Verdana" w:hAnsi="Verdana"/>
          <w:sz w:val="18"/>
          <w:szCs w:val="18"/>
        </w:rPr>
        <w:br/>
      </w:r>
      <w:r w:rsidRPr="00FE624F">
        <w:rPr>
          <w:rStyle w:val="Strong"/>
          <w:rFonts w:ascii="Verdana" w:hAnsi="Verdana"/>
          <w:b w:val="0"/>
          <w:sz w:val="18"/>
          <w:szCs w:val="18"/>
        </w:rPr>
        <w:t xml:space="preserve">Ik heb de neiging om in het negatieve te blijven hangen. Wanneer een ding niet goed gaat, gaat alles niet goed. De vervelende herinneringen blijven, de goede verdwijnene snel. Ik zou hier graag verandering in willen brengen. Door middel van therapie is mij dat voor een deel al gelukt. Echter wil ik hier meer op gaan letten. </w:t>
      </w:r>
    </w:p>
    <w:p w14:paraId="5F9B94EE" w14:textId="77777777" w:rsidR="00FE624F" w:rsidRPr="00FE624F" w:rsidRDefault="00FE624F" w:rsidP="00FE624F">
      <w:pPr>
        <w:rPr>
          <w:rFonts w:ascii="Verdana" w:hAnsi="Verdana"/>
          <w:b/>
          <w:i/>
          <w:sz w:val="18"/>
          <w:szCs w:val="18"/>
          <w:u w:val="single"/>
        </w:rPr>
      </w:pPr>
      <w:r w:rsidRPr="00FE624F">
        <w:rPr>
          <w:rFonts w:ascii="Verdana" w:hAnsi="Verdana" w:cs="TheSansBold-Plain"/>
          <w:b/>
          <w:bCs/>
          <w:sz w:val="18"/>
          <w:szCs w:val="18"/>
          <w:lang w:eastAsia="nl-NL"/>
        </w:rPr>
        <w:t>Lees nu van Blackboard:</w:t>
      </w:r>
    </w:p>
    <w:p w14:paraId="6EAD5616" w14:textId="77777777" w:rsidR="00FE624F" w:rsidRPr="00FE624F" w:rsidRDefault="00FE624F" w:rsidP="00FE624F">
      <w:pPr>
        <w:pStyle w:val="ListParagraph"/>
        <w:pBdr>
          <w:bottom w:val="single" w:sz="4" w:space="1" w:color="auto"/>
        </w:pBdr>
        <w:ind w:left="0"/>
        <w:rPr>
          <w:rFonts w:ascii="Verdana" w:hAnsi="Verdana"/>
          <w:sz w:val="18"/>
          <w:szCs w:val="18"/>
          <w:lang w:val="nl-NL"/>
        </w:rPr>
      </w:pPr>
      <w:r w:rsidRPr="00FE624F">
        <w:rPr>
          <w:rFonts w:ascii="Verdana" w:hAnsi="Verdana" w:cs="TheSansBold-Plain"/>
          <w:b/>
          <w:bCs/>
          <w:sz w:val="18"/>
          <w:szCs w:val="18"/>
          <w:lang w:val="nl-NL" w:eastAsia="nl-NL"/>
        </w:rPr>
        <w:t xml:space="preserve">H 3 Pennincx: O, gaat het daarover. Aandacht voor zingeving in het sociaal werk met ouderen </w:t>
      </w:r>
    </w:p>
    <w:p w14:paraId="0ACC6BDA" w14:textId="33054771" w:rsidR="00FE624F" w:rsidRDefault="00FE624F" w:rsidP="00FE624F">
      <w:pPr>
        <w:pStyle w:val="ListParagraph"/>
        <w:numPr>
          <w:ilvl w:val="0"/>
          <w:numId w:val="8"/>
        </w:numPr>
        <w:spacing w:after="200" w:line="276" w:lineRule="auto"/>
        <w:rPr>
          <w:rFonts w:ascii="Verdana" w:hAnsi="Verdana"/>
          <w:sz w:val="18"/>
          <w:szCs w:val="18"/>
          <w:lang w:val="nl-NL"/>
        </w:rPr>
      </w:pPr>
      <w:r w:rsidRPr="006D2A82">
        <w:rPr>
          <w:rFonts w:ascii="Verdana" w:hAnsi="Verdana"/>
          <w:color w:val="FF0000"/>
          <w:sz w:val="18"/>
          <w:szCs w:val="18"/>
          <w:lang w:val="nl-NL"/>
        </w:rPr>
        <w:t>Om welke vragen gaat het bij zingeving? Geef voorbeelden.</w:t>
      </w:r>
      <w:r w:rsidR="00DF4B67" w:rsidRPr="00E8022A">
        <w:rPr>
          <w:rFonts w:ascii="Verdana" w:hAnsi="Verdana"/>
          <w:sz w:val="18"/>
          <w:szCs w:val="18"/>
          <w:lang w:val="nl-NL"/>
        </w:rPr>
        <w:br/>
      </w:r>
      <w:r w:rsidR="00DF4B67" w:rsidRPr="00DF4B67">
        <w:rPr>
          <w:rFonts w:ascii="Verdana" w:hAnsi="Verdana"/>
          <w:sz w:val="18"/>
          <w:szCs w:val="18"/>
          <w:lang w:val="nl-NL"/>
        </w:rPr>
        <w:t>Wie ben ik? Wat k</w:t>
      </w:r>
      <w:r w:rsidR="00DF4B67">
        <w:rPr>
          <w:rFonts w:ascii="Verdana" w:hAnsi="Verdana"/>
          <w:sz w:val="18"/>
          <w:szCs w:val="18"/>
          <w:lang w:val="nl-NL"/>
        </w:rPr>
        <w:t xml:space="preserve">an ik? En wat wil ik? Je denkt na over wie je bent en wat je doet voor </w:t>
      </w:r>
      <w:r w:rsidR="004D0E7F">
        <w:rPr>
          <w:rFonts w:ascii="Verdana" w:hAnsi="Verdana"/>
          <w:sz w:val="18"/>
          <w:szCs w:val="18"/>
          <w:lang w:val="nl-NL"/>
        </w:rPr>
        <w:t>de samenleving. En wat je hierbij voelt.</w:t>
      </w:r>
      <w:r w:rsidR="006D2A82">
        <w:rPr>
          <w:rFonts w:ascii="Verdana" w:hAnsi="Verdana"/>
          <w:sz w:val="18"/>
          <w:szCs w:val="18"/>
          <w:lang w:val="nl-NL"/>
        </w:rPr>
        <w:br/>
        <w:t xml:space="preserve">Wie ben ik als mens? Wie ben ik in mijn werk? Hoe zie ik de toekomst? </w:t>
      </w:r>
    </w:p>
    <w:p w14:paraId="6C9276F7" w14:textId="04D8BD5D" w:rsidR="00877A2C" w:rsidRPr="00877A2C" w:rsidRDefault="00877A2C" w:rsidP="00877A2C">
      <w:pPr>
        <w:pStyle w:val="ListParagraph"/>
        <w:spacing w:after="200" w:line="276" w:lineRule="auto"/>
        <w:rPr>
          <w:rFonts w:ascii="Verdana" w:hAnsi="Verdana"/>
          <w:sz w:val="18"/>
          <w:szCs w:val="18"/>
          <w:lang w:val="nl-NL"/>
        </w:rPr>
      </w:pPr>
      <w:r>
        <w:rPr>
          <w:rFonts w:ascii="Verdana" w:hAnsi="Verdana"/>
          <w:color w:val="FF0000"/>
          <w:sz w:val="18"/>
          <w:szCs w:val="18"/>
          <w:lang w:val="nl-NL"/>
        </w:rPr>
        <w:t>(aanvulling uit de les:</w:t>
      </w:r>
      <w:r>
        <w:rPr>
          <w:rFonts w:ascii="Verdana" w:hAnsi="Verdana"/>
          <w:sz w:val="18"/>
          <w:szCs w:val="18"/>
          <w:lang w:val="nl-NL"/>
        </w:rPr>
        <w:t xml:space="preserve"> Wat is de betekenis van mijn leven (geweest)?, Waarvoor leef ik? </w:t>
      </w:r>
      <w:r w:rsidR="008C197E">
        <w:rPr>
          <w:rFonts w:ascii="Verdana" w:hAnsi="Verdana"/>
          <w:sz w:val="18"/>
          <w:szCs w:val="18"/>
          <w:lang w:val="nl-NL"/>
        </w:rPr>
        <w:t>Heb ik het wel goed gedaan en heb ik de juiste keuzes gemaakt? )</w:t>
      </w:r>
    </w:p>
    <w:p w14:paraId="5F52465C" w14:textId="77777777" w:rsidR="00FE624F" w:rsidRDefault="00FE624F" w:rsidP="00FE624F">
      <w:pPr>
        <w:pStyle w:val="ListParagraph"/>
        <w:numPr>
          <w:ilvl w:val="0"/>
          <w:numId w:val="8"/>
        </w:numPr>
        <w:spacing w:after="200" w:line="276" w:lineRule="auto"/>
        <w:rPr>
          <w:rFonts w:ascii="Verdana" w:hAnsi="Verdana"/>
          <w:sz w:val="18"/>
          <w:szCs w:val="18"/>
          <w:lang w:val="nl-NL"/>
        </w:rPr>
      </w:pPr>
      <w:r w:rsidRPr="006D2A82">
        <w:rPr>
          <w:rFonts w:ascii="Verdana" w:hAnsi="Verdana"/>
          <w:color w:val="FF0000"/>
          <w:sz w:val="18"/>
          <w:szCs w:val="18"/>
          <w:lang w:val="nl-NL"/>
        </w:rPr>
        <w:t>Leg het verband uit tussen de 5 levensdomeinen en zingeving.</w:t>
      </w:r>
    </w:p>
    <w:p w14:paraId="72623227" w14:textId="77777777" w:rsidR="004D0E7F" w:rsidRDefault="004D0E7F" w:rsidP="004D0E7F">
      <w:pPr>
        <w:pStyle w:val="ListParagraph"/>
        <w:spacing w:after="200" w:line="276" w:lineRule="auto"/>
        <w:rPr>
          <w:rFonts w:ascii="Verdana" w:hAnsi="Verdana"/>
          <w:sz w:val="18"/>
          <w:szCs w:val="18"/>
          <w:lang w:val="nl-NL"/>
        </w:rPr>
      </w:pPr>
      <w:r>
        <w:rPr>
          <w:rFonts w:ascii="Verdana" w:hAnsi="Verdana"/>
          <w:sz w:val="18"/>
          <w:szCs w:val="18"/>
          <w:lang w:val="nl-NL"/>
        </w:rPr>
        <w:t xml:space="preserve">Langer vitaal, diversiteit, plaats van zingeving in de samenleving, veranderingen in sociale structuur en Jong, fit en gezond en maakbaar. </w:t>
      </w:r>
    </w:p>
    <w:p w14:paraId="3C2AF03D" w14:textId="77777777" w:rsidR="004D0E7F" w:rsidRDefault="004D0E7F" w:rsidP="004D0E7F">
      <w:pPr>
        <w:pStyle w:val="ListParagraph"/>
        <w:spacing w:after="200" w:line="276" w:lineRule="auto"/>
        <w:rPr>
          <w:rFonts w:ascii="Verdana" w:hAnsi="Verdana"/>
          <w:sz w:val="18"/>
          <w:szCs w:val="18"/>
          <w:lang w:val="nl-NL"/>
        </w:rPr>
      </w:pPr>
      <w:r>
        <w:rPr>
          <w:rFonts w:ascii="Verdana" w:hAnsi="Verdana"/>
          <w:sz w:val="18"/>
          <w:szCs w:val="18"/>
          <w:lang w:val="nl-NL"/>
        </w:rPr>
        <w:t xml:space="preserve">Doordat ouderen langer vitaal blijven is de groep ouderen erg divers geworden. Doordat deze domeinen veranderen, veranderd de zingeving van deze mensen ook. Doordat zij langer gezond en fit en vitaal zijn, hebben zij en langer gevoel van zingeving. Zij voelen zich langer betrokken bij de maatschappij en ondervinden hier een mate van zingeving aan. </w:t>
      </w:r>
    </w:p>
    <w:p w14:paraId="564F278E" w14:textId="77777777" w:rsidR="00896C62" w:rsidRDefault="00FE624F" w:rsidP="00896C62">
      <w:pPr>
        <w:pStyle w:val="ListParagraph"/>
        <w:numPr>
          <w:ilvl w:val="0"/>
          <w:numId w:val="8"/>
        </w:numPr>
        <w:spacing w:after="200" w:line="276" w:lineRule="auto"/>
        <w:rPr>
          <w:rFonts w:ascii="Verdana" w:hAnsi="Verdana"/>
          <w:sz w:val="18"/>
          <w:szCs w:val="18"/>
          <w:lang w:val="nl-NL"/>
        </w:rPr>
      </w:pPr>
      <w:r w:rsidRPr="006D2A82">
        <w:rPr>
          <w:rFonts w:ascii="Verdana" w:hAnsi="Verdana"/>
          <w:color w:val="FF0000"/>
          <w:sz w:val="18"/>
          <w:szCs w:val="18"/>
          <w:lang w:val="nl-NL"/>
        </w:rPr>
        <w:t>Wat zijn de 7 bronnen (dimensies) van zingeving?</w:t>
      </w:r>
      <w:r w:rsidR="004D0E7F">
        <w:rPr>
          <w:rFonts w:ascii="Verdana" w:hAnsi="Verdana"/>
          <w:sz w:val="18"/>
          <w:szCs w:val="18"/>
          <w:lang w:val="nl-NL"/>
        </w:rPr>
        <w:br/>
      </w:r>
      <w:r w:rsidR="00896C62">
        <w:rPr>
          <w:rFonts w:ascii="Verdana" w:hAnsi="Verdana"/>
          <w:sz w:val="18"/>
          <w:szCs w:val="18"/>
          <w:lang w:val="nl-NL"/>
        </w:rPr>
        <w:t xml:space="preserve">Doelen, morele juistheid, competentie, (zelf)inzicht, eigenwaarde, verbondenheid en transcendentie. </w:t>
      </w:r>
    </w:p>
    <w:p w14:paraId="35AD52CB" w14:textId="77777777" w:rsidR="005A2F93" w:rsidRDefault="00FE624F" w:rsidP="005A2F93">
      <w:pPr>
        <w:pStyle w:val="ListParagraph"/>
        <w:numPr>
          <w:ilvl w:val="0"/>
          <w:numId w:val="8"/>
        </w:numPr>
        <w:spacing w:after="200" w:line="276" w:lineRule="auto"/>
        <w:rPr>
          <w:rFonts w:ascii="Verdana" w:hAnsi="Verdana"/>
          <w:sz w:val="18"/>
          <w:szCs w:val="18"/>
          <w:lang w:val="nl-NL"/>
        </w:rPr>
      </w:pPr>
      <w:r w:rsidRPr="006D2A82">
        <w:rPr>
          <w:rFonts w:ascii="Verdana" w:hAnsi="Verdana"/>
          <w:color w:val="FF0000"/>
          <w:sz w:val="18"/>
          <w:szCs w:val="18"/>
          <w:lang w:val="nl-NL"/>
        </w:rPr>
        <w:t>Denk eens na hoe deze 7 dimensies van zingeving in jouw leven terugkomen en beschrijf deze kort op papier.</w:t>
      </w:r>
      <w:r w:rsidR="00896C62">
        <w:rPr>
          <w:rFonts w:ascii="Verdana" w:hAnsi="Verdana"/>
          <w:sz w:val="18"/>
          <w:szCs w:val="18"/>
          <w:lang w:val="nl-NL"/>
        </w:rPr>
        <w:br/>
      </w:r>
      <w:r w:rsidR="00896C62">
        <w:rPr>
          <w:rFonts w:ascii="Verdana" w:hAnsi="Verdana"/>
          <w:sz w:val="18"/>
          <w:szCs w:val="18"/>
          <w:lang w:val="nl-NL"/>
        </w:rPr>
        <w:lastRenderedPageBreak/>
        <w:t xml:space="preserve">Ik heb duidelijke doelen in mijn leven. Ook de dimensie van competentie is voor mij belangrijk. Juist de combinatie van doelen en competentie is voor mij belangrijk. Ik bedenk doelen om mijn </w:t>
      </w:r>
      <w:r w:rsidR="005A2F93">
        <w:rPr>
          <w:rFonts w:ascii="Verdana" w:hAnsi="Verdana"/>
          <w:sz w:val="18"/>
          <w:szCs w:val="18"/>
          <w:lang w:val="nl-NL"/>
        </w:rPr>
        <w:t xml:space="preserve">competenties te vergroten of juist tot uiting te laten komen. Mijn vermogen om op mezelf te reflecteren is sterk, hierdoor heb ik een goed zelfinzicht. Door dit zelf inzicht kan ik doelen goed begeleiden en ervoor zorgen dat ik doelen behaal. </w:t>
      </w:r>
    </w:p>
    <w:p w14:paraId="554E1847" w14:textId="77777777" w:rsidR="00FE624F" w:rsidRDefault="00FE624F" w:rsidP="005A2F93">
      <w:pPr>
        <w:pStyle w:val="ListParagraph"/>
        <w:numPr>
          <w:ilvl w:val="0"/>
          <w:numId w:val="8"/>
        </w:numPr>
        <w:spacing w:after="200" w:line="276" w:lineRule="auto"/>
        <w:rPr>
          <w:rFonts w:ascii="Verdana" w:hAnsi="Verdana"/>
          <w:sz w:val="18"/>
          <w:szCs w:val="18"/>
          <w:lang w:val="nl-NL"/>
        </w:rPr>
      </w:pPr>
      <w:r w:rsidRPr="006D2A82">
        <w:rPr>
          <w:rFonts w:ascii="Verdana" w:hAnsi="Verdana"/>
          <w:color w:val="FF0000"/>
          <w:sz w:val="18"/>
          <w:szCs w:val="18"/>
          <w:lang w:val="nl-NL"/>
        </w:rPr>
        <w:t>Noem de negen redenen om  aandacht te besteden aan zingeving.</w:t>
      </w:r>
      <w:r w:rsidR="005A2F93" w:rsidRPr="006D2A82">
        <w:rPr>
          <w:rFonts w:ascii="Verdana" w:hAnsi="Verdana"/>
          <w:color w:val="FF0000"/>
          <w:sz w:val="18"/>
          <w:szCs w:val="18"/>
          <w:lang w:val="nl-NL"/>
        </w:rPr>
        <w:br/>
      </w:r>
      <w:r w:rsidR="00BD7B04">
        <w:rPr>
          <w:rFonts w:ascii="Verdana" w:hAnsi="Verdana"/>
          <w:sz w:val="18"/>
          <w:szCs w:val="18"/>
          <w:lang w:val="nl-NL"/>
        </w:rPr>
        <w:t>1 versterkt de draagkracht en zelfredzaamheid van cliënten en helpt bij het omgaan met problemen.</w:t>
      </w:r>
    </w:p>
    <w:p w14:paraId="3006302A" w14:textId="77777777" w:rsidR="00BD7B04" w:rsidRDefault="00BD7B04" w:rsidP="00BD7B04">
      <w:pPr>
        <w:pStyle w:val="ListParagraph"/>
        <w:spacing w:after="200" w:line="276" w:lineRule="auto"/>
        <w:rPr>
          <w:rFonts w:ascii="Verdana" w:hAnsi="Verdana"/>
          <w:sz w:val="18"/>
          <w:szCs w:val="18"/>
          <w:lang w:val="nl-NL"/>
        </w:rPr>
      </w:pPr>
      <w:r>
        <w:rPr>
          <w:rFonts w:ascii="Verdana" w:hAnsi="Verdana"/>
          <w:sz w:val="18"/>
          <w:szCs w:val="18"/>
          <w:lang w:val="nl-NL"/>
        </w:rPr>
        <w:t xml:space="preserve">2 zinervaren werkt positief op gezondheid. </w:t>
      </w:r>
      <w:r>
        <w:rPr>
          <w:rFonts w:ascii="Verdana" w:hAnsi="Verdana"/>
          <w:sz w:val="18"/>
          <w:szCs w:val="18"/>
          <w:lang w:val="nl-NL"/>
        </w:rPr>
        <w:br/>
        <w:t>3 door als professional aan te sluiten bij de zingeving van de cliënt laat je merken dat de cliënt er toe doet als mens</w:t>
      </w:r>
    </w:p>
    <w:p w14:paraId="787282F6" w14:textId="77777777" w:rsidR="00BD7B04" w:rsidRDefault="00BD7B04" w:rsidP="00BD7B04">
      <w:pPr>
        <w:pStyle w:val="ListParagraph"/>
        <w:spacing w:after="200" w:line="276" w:lineRule="auto"/>
        <w:rPr>
          <w:rFonts w:ascii="Verdana" w:hAnsi="Verdana"/>
          <w:sz w:val="18"/>
          <w:szCs w:val="18"/>
          <w:lang w:val="nl-NL"/>
        </w:rPr>
      </w:pPr>
      <w:r>
        <w:rPr>
          <w:rFonts w:ascii="Verdana" w:hAnsi="Verdana"/>
          <w:sz w:val="18"/>
          <w:szCs w:val="18"/>
          <w:lang w:val="nl-NL"/>
        </w:rPr>
        <w:t>4 Door aan te sluiten bij de zingeving kom je samen tot de bester ondersteuning</w:t>
      </w:r>
    </w:p>
    <w:p w14:paraId="5C17110D" w14:textId="77777777" w:rsidR="00BD7B04" w:rsidRDefault="00BD7B04" w:rsidP="00BD7B04">
      <w:pPr>
        <w:pStyle w:val="ListParagraph"/>
        <w:spacing w:after="200" w:line="276" w:lineRule="auto"/>
        <w:rPr>
          <w:rFonts w:ascii="Verdana" w:hAnsi="Verdana"/>
          <w:sz w:val="18"/>
          <w:szCs w:val="18"/>
          <w:lang w:val="nl-NL"/>
        </w:rPr>
      </w:pPr>
      <w:r>
        <w:rPr>
          <w:rFonts w:ascii="Verdana" w:hAnsi="Verdana"/>
          <w:sz w:val="18"/>
          <w:szCs w:val="18"/>
          <w:lang w:val="nl-NL"/>
        </w:rPr>
        <w:t>5 Bespreken wat zin geeft in het leven, biedt de cliënt verlichting bij eenzaamheid, isolement en of levensvragen</w:t>
      </w:r>
    </w:p>
    <w:p w14:paraId="7BF5F8F5" w14:textId="77777777" w:rsidR="00BD7B04" w:rsidRDefault="00BD7B04" w:rsidP="00BD7B04">
      <w:pPr>
        <w:pStyle w:val="ListParagraph"/>
        <w:spacing w:after="200" w:line="276" w:lineRule="auto"/>
        <w:rPr>
          <w:rFonts w:ascii="Verdana" w:hAnsi="Verdana"/>
          <w:sz w:val="18"/>
          <w:szCs w:val="18"/>
          <w:lang w:val="nl-NL"/>
        </w:rPr>
      </w:pPr>
      <w:r>
        <w:rPr>
          <w:rFonts w:ascii="Verdana" w:hAnsi="Verdana"/>
          <w:sz w:val="18"/>
          <w:szCs w:val="18"/>
          <w:lang w:val="nl-NL"/>
        </w:rPr>
        <w:t>6 Een cliënt ervaart meer veiligheid en minder onrust wanneer professionals moeite doen om hem beter te leren kennen en belangstelling tonen voor wie hij is als mens.</w:t>
      </w:r>
      <w:r>
        <w:rPr>
          <w:rFonts w:ascii="Verdana" w:hAnsi="Verdana"/>
          <w:sz w:val="18"/>
          <w:szCs w:val="18"/>
          <w:lang w:val="nl-NL"/>
        </w:rPr>
        <w:br/>
        <w:t>7 Ingaan op wat de cliënt zin geeft, versterkt het vertrouwen in de professional.</w:t>
      </w:r>
    </w:p>
    <w:p w14:paraId="265CDC05" w14:textId="77777777" w:rsidR="00BD7B04" w:rsidRDefault="00BD7B04" w:rsidP="00BD7B04">
      <w:pPr>
        <w:pStyle w:val="ListParagraph"/>
        <w:spacing w:after="200" w:line="276" w:lineRule="auto"/>
        <w:rPr>
          <w:rFonts w:ascii="Verdana" w:hAnsi="Verdana"/>
          <w:sz w:val="18"/>
          <w:szCs w:val="18"/>
          <w:lang w:val="nl-NL"/>
        </w:rPr>
      </w:pPr>
      <w:r>
        <w:rPr>
          <w:rFonts w:ascii="Verdana" w:hAnsi="Verdana"/>
          <w:sz w:val="18"/>
          <w:szCs w:val="18"/>
          <w:lang w:val="nl-NL"/>
        </w:rPr>
        <w:t>8 zinverlies opmerken en hierbij als professional ondersteunen werkt preventief het kan helpen zwaardere depressieve klacten te voorkomen</w:t>
      </w:r>
    </w:p>
    <w:p w14:paraId="53717FF6" w14:textId="2165C56F" w:rsidR="00BD7B04" w:rsidRDefault="00BD7B04" w:rsidP="00BD7B04">
      <w:pPr>
        <w:pStyle w:val="ListParagraph"/>
        <w:spacing w:after="200" w:line="276" w:lineRule="auto"/>
        <w:rPr>
          <w:rFonts w:ascii="Verdana" w:hAnsi="Verdana"/>
          <w:sz w:val="18"/>
          <w:szCs w:val="18"/>
          <w:lang w:val="nl-NL"/>
        </w:rPr>
      </w:pPr>
      <w:r>
        <w:rPr>
          <w:rFonts w:ascii="Verdana" w:hAnsi="Verdana"/>
          <w:sz w:val="18"/>
          <w:szCs w:val="18"/>
          <w:lang w:val="nl-NL"/>
        </w:rPr>
        <w:t xml:space="preserve">9 aandacht voor zingeving kan de cliënt helpen om beter om te gaan met ziekte of toenemnde afhankelijkheid en de weg naar meer of andere zorg openen.  </w:t>
      </w:r>
    </w:p>
    <w:p w14:paraId="585407C4" w14:textId="2ABADF3E" w:rsidR="006D2A82" w:rsidRDefault="006D2A82" w:rsidP="00BD7B04">
      <w:pPr>
        <w:pStyle w:val="ListParagraph"/>
        <w:spacing w:after="200" w:line="276" w:lineRule="auto"/>
        <w:rPr>
          <w:rFonts w:ascii="Verdana" w:hAnsi="Verdana"/>
          <w:sz w:val="18"/>
          <w:szCs w:val="18"/>
          <w:lang w:val="nl-NL"/>
        </w:rPr>
      </w:pPr>
    </w:p>
    <w:p w14:paraId="5E131CB9" w14:textId="1E41BED3" w:rsidR="006D2A82" w:rsidRDefault="006D2A82" w:rsidP="00BD7B04">
      <w:pPr>
        <w:pStyle w:val="ListParagraph"/>
        <w:spacing w:after="200" w:line="276" w:lineRule="auto"/>
        <w:rPr>
          <w:rFonts w:ascii="Verdana" w:hAnsi="Verdana"/>
          <w:sz w:val="18"/>
          <w:szCs w:val="18"/>
          <w:lang w:val="nl-NL"/>
        </w:rPr>
      </w:pPr>
    </w:p>
    <w:p w14:paraId="5B42616B" w14:textId="77777777" w:rsidR="006D2A82" w:rsidRPr="005A2F93" w:rsidRDefault="006D2A82" w:rsidP="00BD7B04">
      <w:pPr>
        <w:pStyle w:val="ListParagraph"/>
        <w:spacing w:after="200" w:line="276" w:lineRule="auto"/>
        <w:rPr>
          <w:rFonts w:ascii="Verdana" w:hAnsi="Verdana"/>
          <w:sz w:val="18"/>
          <w:szCs w:val="18"/>
          <w:lang w:val="nl-NL"/>
        </w:rPr>
      </w:pPr>
    </w:p>
    <w:p w14:paraId="4446D988" w14:textId="77777777" w:rsidR="00FE624F" w:rsidRPr="00FE624F" w:rsidRDefault="00FE624F" w:rsidP="00FE624F">
      <w:pPr>
        <w:pStyle w:val="ListParagraph"/>
        <w:ind w:left="0"/>
        <w:rPr>
          <w:rFonts w:ascii="Verdana" w:hAnsi="Verdana"/>
          <w:sz w:val="18"/>
          <w:szCs w:val="18"/>
          <w:lang w:val="nl-NL"/>
        </w:rPr>
      </w:pPr>
    </w:p>
    <w:p w14:paraId="6D141616" w14:textId="77777777" w:rsidR="00FE624F" w:rsidRPr="00FE624F" w:rsidRDefault="00734C3A" w:rsidP="00FE624F">
      <w:pPr>
        <w:pStyle w:val="ListParagraph"/>
        <w:ind w:left="0"/>
        <w:rPr>
          <w:rFonts w:ascii="Verdana" w:hAnsi="Verdana"/>
          <w:b/>
          <w:sz w:val="18"/>
          <w:szCs w:val="18"/>
          <w:lang w:val="nl-NL"/>
        </w:rPr>
      </w:pPr>
      <w:hyperlink r:id="rId25" w:history="1">
        <w:r w:rsidR="00FE624F" w:rsidRPr="00FE624F">
          <w:rPr>
            <w:rStyle w:val="Hyperlink"/>
            <w:rFonts w:ascii="Verdana" w:hAnsi="Verdana"/>
            <w:sz w:val="18"/>
            <w:szCs w:val="18"/>
            <w:lang w:val="nl-NL"/>
          </w:rPr>
          <w:t>http://www.vilans.nl/interview-hulp-bij-zelfdoding-is-vooral-een-discussie-rondom-autonomie.html</w:t>
        </w:r>
      </w:hyperlink>
    </w:p>
    <w:p w14:paraId="36A04879" w14:textId="04D7B4FF" w:rsidR="00FE624F" w:rsidRPr="006D2A82" w:rsidRDefault="00FE624F" w:rsidP="00FE624F">
      <w:pPr>
        <w:pStyle w:val="ListParagraph"/>
        <w:numPr>
          <w:ilvl w:val="0"/>
          <w:numId w:val="9"/>
        </w:numPr>
        <w:spacing w:after="200" w:line="240" w:lineRule="auto"/>
        <w:rPr>
          <w:rFonts w:ascii="Verdana" w:hAnsi="Verdana"/>
          <w:color w:val="FF0000"/>
          <w:sz w:val="18"/>
          <w:szCs w:val="18"/>
          <w:lang w:val="nl-NL"/>
        </w:rPr>
      </w:pPr>
      <w:r w:rsidRPr="006D2A82">
        <w:rPr>
          <w:rFonts w:ascii="Verdana" w:hAnsi="Verdana"/>
          <w:color w:val="FF0000"/>
          <w:sz w:val="18"/>
          <w:szCs w:val="18"/>
          <w:lang w:val="nl-NL"/>
        </w:rPr>
        <w:t>Wat bedoelt Paul Schnabel met:  ‘er is te weinig aandacht voor het perspectief van de hulpverlener’?</w:t>
      </w:r>
    </w:p>
    <w:p w14:paraId="624759E0" w14:textId="07395406" w:rsidR="00E8022A" w:rsidRPr="00FE624F" w:rsidRDefault="00E8022A" w:rsidP="00E8022A">
      <w:pPr>
        <w:pStyle w:val="ListParagraph"/>
        <w:spacing w:after="200" w:line="240" w:lineRule="auto"/>
        <w:rPr>
          <w:rFonts w:ascii="Verdana" w:hAnsi="Verdana"/>
          <w:sz w:val="18"/>
          <w:szCs w:val="18"/>
          <w:lang w:val="nl-NL"/>
        </w:rPr>
      </w:pPr>
      <w:r>
        <w:rPr>
          <w:rFonts w:ascii="Verdana" w:hAnsi="Verdana"/>
          <w:sz w:val="18"/>
          <w:szCs w:val="18"/>
          <w:lang w:val="nl-NL"/>
        </w:rPr>
        <w:t xml:space="preserve">Er wordt aandacht besteed aan de patiënt </w:t>
      </w:r>
      <w:r w:rsidR="006D2A82">
        <w:rPr>
          <w:rFonts w:ascii="Verdana" w:hAnsi="Verdana"/>
          <w:sz w:val="18"/>
          <w:szCs w:val="18"/>
          <w:lang w:val="nl-NL"/>
        </w:rPr>
        <w:t xml:space="preserve">zich voelt en wat zijn beslissing is. Het gevoel van de cliënt staat hierin centraal. Echter door ook aandacht te besteden aan de mening van de de betrokken hulpverleners kan de patiënt wellicht tot nieuwe inzichten komen. Daarnaast gaat het ook hulpverleners niet in de koude kleren zitten wanneer ze iemand ondersteunen bij hun laatste wens. Vanuit mezelf gesproken, wil ik mijn cliënten altijd en overal bij helpen, daarom ben ik de zorg in gegaan. Maar ik zou het erg lastig vinden wanneer ze zouden vragen of ik hen wil ondersteunen bij euthanasie. </w:t>
      </w:r>
    </w:p>
    <w:p w14:paraId="3E0914D0" w14:textId="1CA02BA0" w:rsidR="00FE624F" w:rsidRDefault="00FE624F" w:rsidP="00FE624F">
      <w:pPr>
        <w:pStyle w:val="ListParagraph"/>
        <w:numPr>
          <w:ilvl w:val="0"/>
          <w:numId w:val="9"/>
        </w:numPr>
        <w:spacing w:after="200" w:line="240" w:lineRule="auto"/>
        <w:rPr>
          <w:rFonts w:ascii="Verdana" w:hAnsi="Verdana"/>
          <w:color w:val="FF0000"/>
          <w:sz w:val="18"/>
          <w:szCs w:val="18"/>
          <w:lang w:val="nl-NL"/>
        </w:rPr>
      </w:pPr>
      <w:r w:rsidRPr="006D2A82">
        <w:rPr>
          <w:rFonts w:ascii="Verdana" w:hAnsi="Verdana"/>
          <w:color w:val="FF0000"/>
          <w:sz w:val="18"/>
          <w:szCs w:val="18"/>
          <w:lang w:val="nl-NL"/>
        </w:rPr>
        <w:t>Wat houdt ‘voltooid leven’ in?</w:t>
      </w:r>
    </w:p>
    <w:p w14:paraId="3C3E194E" w14:textId="0D4D0AD4" w:rsidR="006D2A82" w:rsidRPr="006D2A82" w:rsidRDefault="006D2A82" w:rsidP="006D2A82">
      <w:pPr>
        <w:pStyle w:val="ListParagraph"/>
        <w:spacing w:after="200" w:line="240" w:lineRule="auto"/>
        <w:rPr>
          <w:rFonts w:ascii="Verdana" w:hAnsi="Verdana"/>
          <w:sz w:val="18"/>
          <w:szCs w:val="18"/>
          <w:lang w:val="nl-NL"/>
        </w:rPr>
      </w:pPr>
      <w:r>
        <w:rPr>
          <w:rFonts w:ascii="Verdana" w:hAnsi="Verdana"/>
          <w:sz w:val="18"/>
          <w:szCs w:val="18"/>
          <w:lang w:val="nl-NL"/>
        </w:rPr>
        <w:t xml:space="preserve">Wanneer iemand het gevoel heeft dat het leven klaar is. Iemand ervaart minder zin in het leven. Of voelt zich moe/verdrietig door het verliesgevoel door het leven heen. </w:t>
      </w:r>
    </w:p>
    <w:p w14:paraId="7D7034A5" w14:textId="5FA52727" w:rsidR="00FE624F" w:rsidRPr="00C65374" w:rsidRDefault="00FE624F" w:rsidP="00FE624F">
      <w:pPr>
        <w:pStyle w:val="ListParagraph"/>
        <w:numPr>
          <w:ilvl w:val="0"/>
          <w:numId w:val="9"/>
        </w:numPr>
        <w:spacing w:after="200" w:line="240" w:lineRule="auto"/>
        <w:rPr>
          <w:rFonts w:ascii="Verdana" w:hAnsi="Verdana"/>
          <w:color w:val="FF0000"/>
          <w:sz w:val="18"/>
          <w:szCs w:val="18"/>
          <w:lang w:val="nl-NL"/>
        </w:rPr>
      </w:pPr>
      <w:r w:rsidRPr="00C65374">
        <w:rPr>
          <w:rFonts w:ascii="Verdana" w:hAnsi="Verdana"/>
          <w:color w:val="FF0000"/>
          <w:sz w:val="18"/>
          <w:szCs w:val="18"/>
          <w:lang w:val="nl-NL"/>
        </w:rPr>
        <w:t xml:space="preserve">Leg uit: de relatie tussen Voltooid leven en de kwaliteit van de ouderenzorg volgens Paul Schnabel en volgens de vrijwilliger van het Hospice. </w:t>
      </w:r>
    </w:p>
    <w:p w14:paraId="5DDBEF96" w14:textId="187B47CB" w:rsidR="006D2A82" w:rsidRPr="00FE624F" w:rsidRDefault="006D2A82" w:rsidP="006D2A82">
      <w:pPr>
        <w:pStyle w:val="ListParagraph"/>
        <w:spacing w:after="200" w:line="240" w:lineRule="auto"/>
        <w:rPr>
          <w:rFonts w:ascii="Verdana" w:hAnsi="Verdana"/>
          <w:sz w:val="18"/>
          <w:szCs w:val="18"/>
          <w:lang w:val="nl-NL"/>
        </w:rPr>
      </w:pPr>
      <w:r>
        <w:rPr>
          <w:rFonts w:ascii="Verdana" w:hAnsi="Verdana"/>
          <w:sz w:val="18"/>
          <w:szCs w:val="18"/>
          <w:lang w:val="nl-NL"/>
        </w:rPr>
        <w:t xml:space="preserve">Volgens schnabel kan het gevoel van </w:t>
      </w:r>
      <w:r w:rsidR="00C65374">
        <w:rPr>
          <w:rFonts w:ascii="Verdana" w:hAnsi="Verdana"/>
          <w:sz w:val="18"/>
          <w:szCs w:val="18"/>
          <w:lang w:val="nl-NL"/>
        </w:rPr>
        <w:t xml:space="preserve">een voltooid leven een verband met een slechtere kwaliteit van de ouderenzorg. Doordat ouderen, door mindere mate van de kwaliteit van de zorg, wanhopig kunnen worden. Dit kan ook worden gezien als het verlies van een zinvol gevoel. Wanneer er juist aandacht wordt besteed aan goede zorg hebben volgens de vrijwilliger mensen een mindere behoefte aan ethanasie. </w:t>
      </w:r>
    </w:p>
    <w:p w14:paraId="54A089EA" w14:textId="28735DCF" w:rsidR="00FE624F" w:rsidRPr="0061775F" w:rsidRDefault="00FE624F" w:rsidP="00FE624F">
      <w:pPr>
        <w:pStyle w:val="ListParagraph"/>
        <w:numPr>
          <w:ilvl w:val="0"/>
          <w:numId w:val="9"/>
        </w:numPr>
        <w:spacing w:after="200" w:line="240" w:lineRule="auto"/>
        <w:rPr>
          <w:rFonts w:ascii="Verdana" w:hAnsi="Verdana"/>
          <w:color w:val="FF0000"/>
          <w:sz w:val="18"/>
          <w:szCs w:val="18"/>
          <w:lang w:val="nl-NL"/>
        </w:rPr>
      </w:pPr>
      <w:r w:rsidRPr="0061775F">
        <w:rPr>
          <w:rFonts w:ascii="Verdana" w:hAnsi="Verdana"/>
          <w:color w:val="FF0000"/>
          <w:sz w:val="18"/>
          <w:szCs w:val="18"/>
          <w:lang w:val="nl-NL"/>
        </w:rPr>
        <w:t>Leg uit: zingeving en de relatie met Voltooid leven.</w:t>
      </w:r>
    </w:p>
    <w:p w14:paraId="01260D78" w14:textId="2F005565" w:rsidR="00FE624F" w:rsidRDefault="00D74506" w:rsidP="0061775F">
      <w:pPr>
        <w:pStyle w:val="ListParagraph"/>
        <w:spacing w:after="200" w:line="240" w:lineRule="auto"/>
        <w:rPr>
          <w:rFonts w:ascii="Verdana" w:hAnsi="Verdana"/>
          <w:sz w:val="18"/>
          <w:szCs w:val="18"/>
          <w:lang w:val="nl-NL"/>
        </w:rPr>
      </w:pPr>
      <w:r>
        <w:rPr>
          <w:rFonts w:ascii="Verdana" w:hAnsi="Verdana"/>
          <w:sz w:val="18"/>
          <w:szCs w:val="18"/>
          <w:lang w:val="nl-NL"/>
        </w:rPr>
        <w:t>Wanneer iemand een minder</w:t>
      </w:r>
      <w:r w:rsidR="0061775F">
        <w:rPr>
          <w:rFonts w:ascii="Verdana" w:hAnsi="Verdana"/>
          <w:sz w:val="18"/>
          <w:szCs w:val="18"/>
          <w:lang w:val="nl-NL"/>
        </w:rPr>
        <w:t xml:space="preserve">e mate van zingeving ervaart is de kans in mijn ogen groter op een gevoel van een voltooid leven. Wanneer iemand nog een grote mate van zingeving ervaart zal iemand minder snel het gevoel hebben dat hij een voltooid leven hebt. </w:t>
      </w:r>
    </w:p>
    <w:p w14:paraId="3AD8C27B" w14:textId="28A9CAC4" w:rsidR="0061775F" w:rsidRDefault="0061775F" w:rsidP="0061775F">
      <w:pPr>
        <w:pStyle w:val="ListParagraph"/>
        <w:spacing w:after="200" w:line="240" w:lineRule="auto"/>
        <w:rPr>
          <w:rFonts w:ascii="Verdana" w:hAnsi="Verdana"/>
          <w:sz w:val="18"/>
          <w:szCs w:val="18"/>
          <w:lang w:val="nl-NL"/>
        </w:rPr>
      </w:pPr>
    </w:p>
    <w:p w14:paraId="14D49221" w14:textId="77777777" w:rsidR="0061775F" w:rsidRPr="0061775F" w:rsidRDefault="0061775F" w:rsidP="0061775F">
      <w:pPr>
        <w:pStyle w:val="ListParagraph"/>
        <w:spacing w:after="200" w:line="240" w:lineRule="auto"/>
        <w:rPr>
          <w:rFonts w:ascii="Verdana" w:hAnsi="Verdana"/>
          <w:sz w:val="18"/>
          <w:szCs w:val="18"/>
          <w:lang w:val="nl-NL"/>
        </w:rPr>
      </w:pPr>
    </w:p>
    <w:p w14:paraId="2BDF787B" w14:textId="77777777" w:rsidR="00FE624F" w:rsidRPr="00FE624F" w:rsidRDefault="00734C3A" w:rsidP="00FE624F">
      <w:pPr>
        <w:pStyle w:val="ListParagraph"/>
        <w:ind w:left="0"/>
        <w:rPr>
          <w:rFonts w:ascii="Verdana" w:hAnsi="Verdana"/>
          <w:sz w:val="18"/>
          <w:szCs w:val="18"/>
          <w:lang w:val="nl-NL"/>
        </w:rPr>
      </w:pPr>
      <w:hyperlink r:id="rId26" w:history="1">
        <w:r w:rsidR="00FE624F" w:rsidRPr="00FE624F">
          <w:rPr>
            <w:rStyle w:val="Hyperlink"/>
            <w:rFonts w:ascii="Verdana" w:hAnsi="Verdana"/>
            <w:sz w:val="18"/>
            <w:szCs w:val="18"/>
            <w:lang w:val="nl-NL"/>
          </w:rPr>
          <w:t>https://www.nvve.nl/heeft-u-een-doodswens</w:t>
        </w:r>
      </w:hyperlink>
    </w:p>
    <w:p w14:paraId="371DCFE4" w14:textId="77777777" w:rsidR="00FE624F" w:rsidRPr="00FE624F" w:rsidRDefault="00FE624F" w:rsidP="00FE624F">
      <w:pPr>
        <w:pStyle w:val="ListParagraph"/>
        <w:ind w:left="0"/>
        <w:rPr>
          <w:rFonts w:ascii="Verdana" w:hAnsi="Verdana"/>
          <w:sz w:val="18"/>
          <w:szCs w:val="18"/>
          <w:lang w:val="nl-NL"/>
        </w:rPr>
      </w:pPr>
      <w:r w:rsidRPr="00FE624F">
        <w:rPr>
          <w:rFonts w:ascii="Verdana" w:hAnsi="Verdana"/>
          <w:sz w:val="18"/>
          <w:szCs w:val="18"/>
          <w:lang w:val="nl-NL"/>
        </w:rPr>
        <w:t>Lees op de site van de NVVE dit tabblad en onderaan de tabs over Euthanasie en Zelfdoding.</w:t>
      </w:r>
    </w:p>
    <w:p w14:paraId="0DBD2E91" w14:textId="77777777" w:rsidR="00FE624F" w:rsidRPr="00FE624F" w:rsidRDefault="00FE624F" w:rsidP="00FE624F">
      <w:pPr>
        <w:pStyle w:val="ListParagraph"/>
        <w:ind w:left="0"/>
        <w:rPr>
          <w:rFonts w:ascii="Verdana" w:hAnsi="Verdana"/>
          <w:sz w:val="18"/>
          <w:szCs w:val="18"/>
          <w:lang w:val="nl-NL"/>
        </w:rPr>
      </w:pPr>
    </w:p>
    <w:p w14:paraId="2DB02C78" w14:textId="77777777" w:rsidR="00FE624F" w:rsidRPr="00FE624F" w:rsidRDefault="00734C3A" w:rsidP="00FE624F">
      <w:pPr>
        <w:pStyle w:val="ListParagraph"/>
        <w:ind w:left="0"/>
        <w:rPr>
          <w:rFonts w:ascii="Verdana" w:hAnsi="Verdana"/>
          <w:sz w:val="18"/>
          <w:szCs w:val="18"/>
          <w:lang w:val="nl-NL"/>
        </w:rPr>
      </w:pPr>
      <w:hyperlink r:id="rId27" w:history="1">
        <w:r w:rsidR="00FE624F" w:rsidRPr="00FE624F">
          <w:rPr>
            <w:rStyle w:val="Hyperlink"/>
            <w:rFonts w:ascii="Verdana" w:hAnsi="Verdana"/>
            <w:sz w:val="18"/>
            <w:szCs w:val="18"/>
            <w:lang w:val="nl-NL"/>
          </w:rPr>
          <w:t>https://www.nvve.nl/onze-diensten/wilsverklaringen-van-de-nvve</w:t>
        </w:r>
      </w:hyperlink>
    </w:p>
    <w:p w14:paraId="5AA6CF7C" w14:textId="77777777" w:rsidR="00FE624F" w:rsidRPr="00FE624F" w:rsidRDefault="00FE624F" w:rsidP="00FE624F">
      <w:pPr>
        <w:pStyle w:val="ListParagraph"/>
        <w:ind w:left="0"/>
        <w:rPr>
          <w:rFonts w:ascii="Verdana" w:hAnsi="Verdana"/>
          <w:sz w:val="18"/>
          <w:szCs w:val="18"/>
          <w:lang w:val="nl-NL"/>
        </w:rPr>
      </w:pPr>
      <w:r w:rsidRPr="00FE624F">
        <w:rPr>
          <w:rFonts w:ascii="Verdana" w:hAnsi="Verdana"/>
          <w:sz w:val="18"/>
          <w:szCs w:val="18"/>
          <w:lang w:val="nl-NL"/>
        </w:rPr>
        <w:t xml:space="preserve">Lees over het opstellen van een wilsverklaring. </w:t>
      </w:r>
    </w:p>
    <w:p w14:paraId="4C72A45C" w14:textId="2ABF617D" w:rsidR="00FE624F" w:rsidRPr="009A2AAB" w:rsidRDefault="00FE624F" w:rsidP="00FE624F">
      <w:pPr>
        <w:pStyle w:val="ListParagraph"/>
        <w:ind w:left="0"/>
        <w:rPr>
          <w:rFonts w:ascii="Verdana" w:hAnsi="Verdana"/>
          <w:color w:val="FF0000"/>
          <w:sz w:val="18"/>
          <w:szCs w:val="18"/>
          <w:lang w:val="nl-NL"/>
        </w:rPr>
      </w:pPr>
      <w:r w:rsidRPr="009A2AAB">
        <w:rPr>
          <w:rFonts w:ascii="Verdana" w:hAnsi="Verdana"/>
          <w:color w:val="FF0000"/>
          <w:sz w:val="18"/>
          <w:szCs w:val="18"/>
          <w:lang w:val="nl-NL"/>
        </w:rPr>
        <w:t xml:space="preserve">- In hoeverre is de laatste wil geregeld als mensen een wilsverklaring hebben ingevuld? </w:t>
      </w:r>
    </w:p>
    <w:p w14:paraId="0B0BD360" w14:textId="3C8FA670" w:rsidR="00181738" w:rsidRPr="00FE624F" w:rsidRDefault="00181738" w:rsidP="00FE624F">
      <w:pPr>
        <w:pStyle w:val="ListParagraph"/>
        <w:ind w:left="0"/>
        <w:rPr>
          <w:rFonts w:ascii="Verdana" w:hAnsi="Verdana"/>
          <w:sz w:val="18"/>
          <w:szCs w:val="18"/>
          <w:lang w:val="nl-NL"/>
        </w:rPr>
      </w:pPr>
      <w:r>
        <w:rPr>
          <w:rFonts w:ascii="Verdana" w:hAnsi="Verdana"/>
          <w:sz w:val="18"/>
          <w:szCs w:val="18"/>
          <w:lang w:val="nl-NL"/>
        </w:rPr>
        <w:t>De laatste wensen staan dan op papier. Wanneer deze getekend is</w:t>
      </w:r>
      <w:r w:rsidR="009A2AAB">
        <w:rPr>
          <w:rFonts w:ascii="Verdana" w:hAnsi="Verdana"/>
          <w:sz w:val="18"/>
          <w:szCs w:val="18"/>
          <w:lang w:val="nl-NL"/>
        </w:rPr>
        <w:t xml:space="preserve">, is </w:t>
      </w:r>
      <w:r>
        <w:rPr>
          <w:rFonts w:ascii="Verdana" w:hAnsi="Verdana"/>
          <w:sz w:val="18"/>
          <w:szCs w:val="18"/>
          <w:lang w:val="nl-NL"/>
        </w:rPr>
        <w:t xml:space="preserve">dit des te sterker. </w:t>
      </w:r>
      <w:r w:rsidR="009A2AAB">
        <w:rPr>
          <w:rFonts w:ascii="Verdana" w:hAnsi="Verdana"/>
          <w:sz w:val="18"/>
          <w:szCs w:val="18"/>
          <w:lang w:val="nl-NL"/>
        </w:rPr>
        <w:t xml:space="preserve">Het is sterk aan te raden om het met naasten en de huisarts te bespreken. Wanneer dit niet gebeurd is </w:t>
      </w:r>
      <w:r w:rsidR="009A2AAB">
        <w:rPr>
          <w:rFonts w:ascii="Verdana" w:hAnsi="Verdana"/>
          <w:sz w:val="18"/>
          <w:szCs w:val="18"/>
          <w:lang w:val="nl-NL"/>
        </w:rPr>
        <w:lastRenderedPageBreak/>
        <w:t xml:space="preserve">niemand bekend met de wilsverklaring. Hoewel de verklaring geldig is zonder dit gesprek, weet niemand wat de wensen zijn. Wanneer dit besproken wordt, worden je wensen duidelijk. Wanneer je dit regelmatig doet, ook met de huisarts, wordt de verklaring alleen maar sterker. </w:t>
      </w:r>
    </w:p>
    <w:p w14:paraId="65182EDE" w14:textId="77777777" w:rsidR="00FE624F" w:rsidRPr="00FE624F" w:rsidRDefault="00FE624F" w:rsidP="00FE624F">
      <w:pPr>
        <w:pStyle w:val="ListParagraph"/>
        <w:ind w:left="0"/>
        <w:rPr>
          <w:rFonts w:ascii="Verdana" w:hAnsi="Verdana"/>
          <w:sz w:val="18"/>
          <w:szCs w:val="18"/>
          <w:lang w:val="nl-NL"/>
        </w:rPr>
      </w:pPr>
    </w:p>
    <w:p w14:paraId="6BCAE57E" w14:textId="77777777" w:rsidR="00FE624F" w:rsidRPr="00FE624F" w:rsidRDefault="00734C3A" w:rsidP="00FE624F">
      <w:pPr>
        <w:pStyle w:val="ListParagraph"/>
        <w:spacing w:line="240" w:lineRule="auto"/>
        <w:ind w:left="0"/>
        <w:rPr>
          <w:rFonts w:ascii="Verdana" w:hAnsi="Verdana"/>
          <w:sz w:val="18"/>
          <w:szCs w:val="18"/>
          <w:lang w:val="nl-NL"/>
        </w:rPr>
      </w:pPr>
      <w:hyperlink r:id="rId28" w:anchor="reacties" w:history="1">
        <w:r w:rsidR="00FE624F" w:rsidRPr="00FE624F">
          <w:rPr>
            <w:rStyle w:val="Hyperlink"/>
            <w:rFonts w:ascii="Verdana" w:hAnsi="Verdana"/>
            <w:sz w:val="18"/>
            <w:szCs w:val="18"/>
            <w:lang w:val="nl-NL"/>
          </w:rPr>
          <w:t>https://www.knmg.nl/actualiteit-opinie/nieuws/nieuwsbericht/knmg-voltooid-leven-wens-invoelbaar-maar-regeling-onwenselijk.htm?forum=57529&amp;pagenr=3#reacties</w:t>
        </w:r>
      </w:hyperlink>
      <w:r w:rsidR="00FE624F" w:rsidRPr="00FE624F">
        <w:rPr>
          <w:rFonts w:ascii="Verdana" w:hAnsi="Verdana"/>
          <w:sz w:val="18"/>
          <w:szCs w:val="18"/>
          <w:lang w:val="nl-NL"/>
        </w:rPr>
        <w:t xml:space="preserve"> </w:t>
      </w:r>
    </w:p>
    <w:p w14:paraId="61D313B9" w14:textId="4E11CAAE" w:rsidR="00FE624F" w:rsidRPr="0043566B" w:rsidRDefault="00FE624F" w:rsidP="00FE624F">
      <w:pPr>
        <w:pStyle w:val="ListParagraph"/>
        <w:numPr>
          <w:ilvl w:val="0"/>
          <w:numId w:val="9"/>
        </w:numPr>
        <w:spacing w:after="200" w:line="240" w:lineRule="auto"/>
        <w:rPr>
          <w:rFonts w:ascii="Verdana" w:hAnsi="Verdana"/>
          <w:color w:val="FF0000"/>
          <w:sz w:val="18"/>
          <w:szCs w:val="18"/>
          <w:lang w:val="nl-NL"/>
        </w:rPr>
      </w:pPr>
      <w:r w:rsidRPr="0043566B">
        <w:rPr>
          <w:rFonts w:ascii="Verdana" w:hAnsi="Verdana"/>
          <w:color w:val="FF0000"/>
          <w:sz w:val="18"/>
          <w:szCs w:val="18"/>
          <w:lang w:val="nl-NL"/>
        </w:rPr>
        <w:t>Wat bedoelt de KNMG met het Voltooid Leven vraagstuk dat het een Maatschappelijk vraagstuk is?</w:t>
      </w:r>
    </w:p>
    <w:p w14:paraId="1B9965D5" w14:textId="34702D94" w:rsidR="009A2AAB" w:rsidRPr="00FE624F" w:rsidRDefault="0043566B" w:rsidP="009A2AAB">
      <w:pPr>
        <w:pStyle w:val="ListParagraph"/>
        <w:spacing w:after="200" w:line="240" w:lineRule="auto"/>
        <w:rPr>
          <w:rFonts w:ascii="Verdana" w:hAnsi="Verdana"/>
          <w:sz w:val="18"/>
          <w:szCs w:val="18"/>
          <w:lang w:val="nl-NL"/>
        </w:rPr>
      </w:pPr>
      <w:r>
        <w:rPr>
          <w:rFonts w:ascii="Verdana" w:hAnsi="Verdana"/>
          <w:sz w:val="18"/>
          <w:szCs w:val="18"/>
          <w:lang w:val="nl-NL"/>
        </w:rPr>
        <w:t xml:space="preserve">Het is een vraagstuk wat gevolgen heeft voor de hele maatschappij. Zo kan er een gevoel van onveiligheid of stigmatisering ontstaan bij ouderen. Omdat ze het gevoel hebben een voltooid leven te moeten ervaren of wanneer ze dit voelen, dat zij dit niet mogen.  </w:t>
      </w:r>
    </w:p>
    <w:p w14:paraId="370F1031" w14:textId="11818E3D" w:rsidR="0043566B" w:rsidRPr="0043566B" w:rsidRDefault="00FE624F" w:rsidP="00771EC9">
      <w:pPr>
        <w:pStyle w:val="ListParagraph"/>
        <w:numPr>
          <w:ilvl w:val="0"/>
          <w:numId w:val="9"/>
        </w:numPr>
        <w:spacing w:after="200" w:line="240" w:lineRule="auto"/>
        <w:rPr>
          <w:rFonts w:ascii="Verdana" w:hAnsi="Verdana"/>
          <w:sz w:val="18"/>
          <w:szCs w:val="18"/>
          <w:lang w:val="nl-NL"/>
        </w:rPr>
      </w:pPr>
      <w:r w:rsidRPr="00771EC9">
        <w:rPr>
          <w:rFonts w:ascii="Verdana" w:hAnsi="Verdana"/>
          <w:color w:val="FF0000"/>
          <w:sz w:val="18"/>
          <w:szCs w:val="18"/>
          <w:lang w:val="nl-NL"/>
        </w:rPr>
        <w:t>Waarom is de KNMG tegen het wetsvoorstel van D66?</w:t>
      </w:r>
      <w:r w:rsidR="0043566B">
        <w:rPr>
          <w:rFonts w:ascii="Verdana" w:hAnsi="Verdana"/>
          <w:sz w:val="18"/>
          <w:szCs w:val="18"/>
          <w:lang w:val="nl-NL"/>
        </w:rPr>
        <w:br/>
        <w:t>Het KNMG vindt dat het voorstel onwenselijk is vanwege pricipiële en praktissche bezwaren.</w:t>
      </w:r>
      <w:r w:rsidR="00771EC9">
        <w:rPr>
          <w:lang w:val="nl-NL"/>
        </w:rPr>
        <w:t xml:space="preserve"> De arts staat dichtbij de cliënt en  zo worden zij toch betrokken bij het proces wat de cliënt doormaakt. Bij de beslissing in een </w:t>
      </w:r>
      <w:r w:rsidR="0064615E">
        <w:rPr>
          <w:lang w:val="nl-NL"/>
        </w:rPr>
        <w:t xml:space="preserve">niet medische overlijdenswens. </w:t>
      </w:r>
    </w:p>
    <w:p w14:paraId="52DA07F0" w14:textId="360F3A19" w:rsidR="00FE624F" w:rsidRDefault="00FE624F" w:rsidP="00FE624F">
      <w:pPr>
        <w:pStyle w:val="ListParagraph"/>
        <w:numPr>
          <w:ilvl w:val="0"/>
          <w:numId w:val="9"/>
        </w:numPr>
        <w:spacing w:after="200" w:line="240" w:lineRule="auto"/>
        <w:rPr>
          <w:rFonts w:ascii="Verdana" w:hAnsi="Verdana"/>
          <w:sz w:val="18"/>
          <w:szCs w:val="18"/>
          <w:lang w:val="nl-NL"/>
        </w:rPr>
      </w:pPr>
      <w:r w:rsidRPr="00771EC9">
        <w:rPr>
          <w:rFonts w:ascii="Verdana" w:hAnsi="Verdana"/>
          <w:color w:val="FF0000"/>
          <w:sz w:val="18"/>
          <w:szCs w:val="18"/>
          <w:lang w:val="nl-NL"/>
        </w:rPr>
        <w:t xml:space="preserve">Leg uit wat er in de tekst bedoeld wordt met ‘stigmatisering van ouderdom’. </w:t>
      </w:r>
    </w:p>
    <w:p w14:paraId="01349C2A" w14:textId="79B7E56B" w:rsidR="00771EC9" w:rsidRPr="00244C43" w:rsidRDefault="00771EC9" w:rsidP="00771EC9">
      <w:pPr>
        <w:pStyle w:val="ListParagraph"/>
        <w:spacing w:after="200" w:line="240" w:lineRule="auto"/>
        <w:rPr>
          <w:rFonts w:ascii="Verdana" w:hAnsi="Verdana"/>
          <w:sz w:val="18"/>
          <w:szCs w:val="18"/>
          <w:lang w:val="nl-NL"/>
        </w:rPr>
      </w:pPr>
      <w:r w:rsidRPr="00244C43">
        <w:rPr>
          <w:rFonts w:ascii="Verdana" w:hAnsi="Verdana"/>
          <w:sz w:val="18"/>
          <w:szCs w:val="18"/>
          <w:lang w:val="nl-NL"/>
        </w:rPr>
        <w:t xml:space="preserve">Dat er het idee in de maatschappij ontstaat dat wanneer iemand ouder wordt, vanzelf ook tot het punt komt een voltooid leven te ervaren. </w:t>
      </w:r>
    </w:p>
    <w:p w14:paraId="116F7668" w14:textId="1EE93C79" w:rsidR="00FE624F" w:rsidRPr="00244C43" w:rsidRDefault="00FE624F" w:rsidP="00FE624F">
      <w:pPr>
        <w:pStyle w:val="ListParagraph"/>
        <w:numPr>
          <w:ilvl w:val="0"/>
          <w:numId w:val="9"/>
        </w:numPr>
        <w:spacing w:after="200" w:line="240" w:lineRule="auto"/>
        <w:rPr>
          <w:rFonts w:ascii="Verdana" w:hAnsi="Verdana"/>
          <w:color w:val="FF0000"/>
          <w:sz w:val="18"/>
          <w:szCs w:val="18"/>
          <w:lang w:val="nl-NL"/>
        </w:rPr>
      </w:pPr>
      <w:r w:rsidRPr="00244C43">
        <w:rPr>
          <w:rFonts w:ascii="Verdana" w:hAnsi="Verdana"/>
          <w:color w:val="FF0000"/>
          <w:sz w:val="18"/>
          <w:szCs w:val="18"/>
          <w:lang w:val="nl-NL"/>
        </w:rPr>
        <w:t>Wat vindt jij van het standpunt van de artsenfederatie KNMG?</w:t>
      </w:r>
    </w:p>
    <w:p w14:paraId="74C1B882" w14:textId="0BC08EA1" w:rsidR="00771EC9" w:rsidRPr="00244C43" w:rsidRDefault="00771EC9" w:rsidP="00771EC9">
      <w:pPr>
        <w:pStyle w:val="ListParagraph"/>
        <w:spacing w:after="200" w:line="240" w:lineRule="auto"/>
        <w:rPr>
          <w:rFonts w:ascii="Verdana" w:hAnsi="Verdana"/>
          <w:sz w:val="18"/>
          <w:szCs w:val="18"/>
          <w:lang w:val="nl-NL"/>
        </w:rPr>
      </w:pPr>
      <w:r w:rsidRPr="00244C43">
        <w:rPr>
          <w:rFonts w:ascii="Verdana" w:hAnsi="Verdana"/>
          <w:sz w:val="18"/>
          <w:szCs w:val="18"/>
          <w:lang w:val="nl-NL"/>
        </w:rPr>
        <w:t xml:space="preserve">Ik begrijp het standpunt. Je bent in de zorg gegaan om mensen te helpen. Echter vind ik wel dat er ook andere manieren zijn. Ik denk dat er hulp bij zelfdoding mogelijk is, ook binnen wet- en regelgeving. </w:t>
      </w:r>
    </w:p>
    <w:p w14:paraId="7C1E1CB0" w14:textId="323A7F78" w:rsidR="00FE624F" w:rsidRPr="00244C43" w:rsidRDefault="00FE624F" w:rsidP="00FE624F">
      <w:pPr>
        <w:pStyle w:val="ListParagraph"/>
        <w:numPr>
          <w:ilvl w:val="0"/>
          <w:numId w:val="9"/>
        </w:numPr>
        <w:spacing w:after="200" w:line="240" w:lineRule="auto"/>
        <w:rPr>
          <w:rFonts w:ascii="Verdana" w:hAnsi="Verdana"/>
          <w:color w:val="FF0000"/>
          <w:sz w:val="18"/>
          <w:szCs w:val="18"/>
          <w:lang w:val="nl-NL"/>
        </w:rPr>
      </w:pPr>
      <w:r w:rsidRPr="00244C43">
        <w:rPr>
          <w:rFonts w:ascii="Verdana" w:hAnsi="Verdana"/>
          <w:color w:val="FF0000"/>
          <w:sz w:val="18"/>
          <w:szCs w:val="18"/>
          <w:lang w:val="nl-NL"/>
        </w:rPr>
        <w:t>Lees de verschillende reacties en schrijf in je e-portfolio wat jouw reactie op deze site zou kunnen zijn.</w:t>
      </w:r>
    </w:p>
    <w:p w14:paraId="0938F91C" w14:textId="1DF777B3" w:rsidR="0064615E" w:rsidRPr="00244C43" w:rsidRDefault="0064615E" w:rsidP="0064615E">
      <w:pPr>
        <w:pStyle w:val="ListParagraph"/>
        <w:spacing w:after="200" w:line="240" w:lineRule="auto"/>
        <w:rPr>
          <w:rFonts w:ascii="Verdana" w:hAnsi="Verdana"/>
          <w:sz w:val="18"/>
          <w:szCs w:val="18"/>
          <w:lang w:val="nl-NL"/>
        </w:rPr>
      </w:pPr>
      <w:r w:rsidRPr="00244C43">
        <w:rPr>
          <w:rFonts w:ascii="Verdana" w:hAnsi="Verdana"/>
          <w:sz w:val="18"/>
          <w:szCs w:val="18"/>
          <w:lang w:val="nl-NL"/>
        </w:rPr>
        <w:t xml:space="preserve">Ik begrijp de weerstand vanuit artsen. Het is een groot onderwerp om over te beslissen bij een patiënt. Echter vind ik dat er vooral naar de wens van de patiënt geluisterd moet worden. Wanneer na onderzoek blijkt dat de patiënt echt niet meer verder wil leven, vind ik dat deze wens gerespecteerd moet worden. Iedereen moet over zijn eigen leven kunnen beslissen. Nogmaals ik begrijp dat artsen deze beslissing niet gemakkelijk toekennen en ik zeg ook niet dat dit gemakkelijk is. Echter vind ik dat artsen dit verzoek niet mogen weigeren wanneer dit echt de wens van de patiënt is. </w:t>
      </w:r>
    </w:p>
    <w:p w14:paraId="45A7865B" w14:textId="77777777" w:rsidR="00771EC9" w:rsidRPr="00244C43" w:rsidRDefault="00771EC9" w:rsidP="00771EC9">
      <w:pPr>
        <w:pStyle w:val="ListParagraph"/>
        <w:spacing w:after="200" w:line="240" w:lineRule="auto"/>
        <w:rPr>
          <w:rFonts w:ascii="Verdana" w:hAnsi="Verdana"/>
          <w:color w:val="FF0000"/>
          <w:sz w:val="18"/>
          <w:szCs w:val="18"/>
          <w:lang w:val="nl-NL"/>
        </w:rPr>
      </w:pPr>
    </w:p>
    <w:p w14:paraId="2A3F92E3" w14:textId="77777777" w:rsidR="00FE624F" w:rsidRPr="00244C43" w:rsidRDefault="00FE624F" w:rsidP="00FE624F">
      <w:pPr>
        <w:pStyle w:val="ListParagraph"/>
        <w:ind w:left="0"/>
        <w:rPr>
          <w:rFonts w:ascii="Verdana" w:hAnsi="Verdana"/>
          <w:sz w:val="18"/>
          <w:szCs w:val="18"/>
          <w:lang w:val="nl-NL"/>
        </w:rPr>
      </w:pPr>
    </w:p>
    <w:p w14:paraId="63F2C72F" w14:textId="77777777" w:rsidR="00FE624F" w:rsidRPr="00244C43" w:rsidRDefault="00FE624F" w:rsidP="00FE624F">
      <w:pPr>
        <w:pStyle w:val="ListParagraph"/>
        <w:pBdr>
          <w:bottom w:val="single" w:sz="4" w:space="1" w:color="auto"/>
        </w:pBdr>
        <w:ind w:left="0"/>
        <w:rPr>
          <w:rFonts w:ascii="Verdana" w:hAnsi="Verdana"/>
          <w:b/>
          <w:sz w:val="18"/>
          <w:szCs w:val="18"/>
          <w:lang w:val="nl-NL"/>
        </w:rPr>
      </w:pPr>
      <w:r w:rsidRPr="00244C43">
        <w:rPr>
          <w:rFonts w:ascii="Verdana" w:hAnsi="Verdana" w:cs="Humanist777BT-RomanCondensedB"/>
          <w:b/>
          <w:sz w:val="18"/>
          <w:szCs w:val="18"/>
          <w:lang w:val="nl-NL" w:eastAsia="nl-NL"/>
        </w:rPr>
        <w:t>Artikel Lector Michael Echteld en Hedzer Schotsman (Avans)</w:t>
      </w:r>
    </w:p>
    <w:p w14:paraId="73D0432B" w14:textId="39B7CEFE" w:rsidR="00FE624F" w:rsidRPr="00244C43" w:rsidRDefault="00FE624F" w:rsidP="00FE624F">
      <w:pPr>
        <w:pStyle w:val="ListParagraph"/>
        <w:numPr>
          <w:ilvl w:val="0"/>
          <w:numId w:val="9"/>
        </w:numPr>
        <w:spacing w:after="200" w:line="276" w:lineRule="auto"/>
        <w:rPr>
          <w:rFonts w:ascii="Verdana" w:hAnsi="Verdana"/>
          <w:color w:val="FF0000"/>
          <w:sz w:val="18"/>
          <w:szCs w:val="18"/>
          <w:lang w:val="nl-NL"/>
        </w:rPr>
      </w:pPr>
      <w:r w:rsidRPr="00244C43">
        <w:rPr>
          <w:rFonts w:ascii="Verdana" w:hAnsi="Verdana"/>
          <w:color w:val="FF0000"/>
          <w:sz w:val="18"/>
          <w:szCs w:val="18"/>
          <w:lang w:val="nl-NL"/>
        </w:rPr>
        <w:t>Waardoor kan er geen euthanasie worden verleend aan Annemarie in dit artikel?</w:t>
      </w:r>
    </w:p>
    <w:p w14:paraId="5B8CAC41" w14:textId="4B087283" w:rsidR="0064615E" w:rsidRPr="00244C43" w:rsidRDefault="0064615E" w:rsidP="0064615E">
      <w:pPr>
        <w:pStyle w:val="ListParagraph"/>
        <w:spacing w:after="200" w:line="276" w:lineRule="auto"/>
        <w:rPr>
          <w:rFonts w:ascii="Verdana" w:hAnsi="Verdana"/>
          <w:sz w:val="18"/>
          <w:szCs w:val="18"/>
          <w:lang w:val="nl-NL"/>
        </w:rPr>
      </w:pPr>
      <w:r w:rsidRPr="00244C43">
        <w:rPr>
          <w:rFonts w:ascii="Verdana" w:hAnsi="Verdana"/>
          <w:sz w:val="18"/>
          <w:szCs w:val="18"/>
          <w:lang w:val="nl-NL"/>
        </w:rPr>
        <w:t>Omdat er geen duidelijk moment is afgesproken/ geen duidelijke wilsverklaring is beschreven.</w:t>
      </w:r>
    </w:p>
    <w:p w14:paraId="17ADB472" w14:textId="38242579" w:rsidR="00FE624F" w:rsidRPr="00244C43" w:rsidRDefault="00FE624F" w:rsidP="00FE624F">
      <w:pPr>
        <w:pStyle w:val="ListParagraph"/>
        <w:numPr>
          <w:ilvl w:val="0"/>
          <w:numId w:val="9"/>
        </w:numPr>
        <w:spacing w:after="200" w:line="276" w:lineRule="auto"/>
        <w:rPr>
          <w:rFonts w:ascii="Verdana" w:hAnsi="Verdana"/>
          <w:color w:val="FF0000"/>
          <w:sz w:val="18"/>
          <w:szCs w:val="18"/>
          <w:lang w:val="nl-NL"/>
        </w:rPr>
      </w:pPr>
      <w:r w:rsidRPr="00244C43">
        <w:rPr>
          <w:rFonts w:ascii="Verdana" w:hAnsi="Verdana"/>
          <w:color w:val="FF0000"/>
          <w:sz w:val="18"/>
          <w:szCs w:val="18"/>
          <w:lang w:val="nl-NL"/>
        </w:rPr>
        <w:t>Welke optie zijn we vergeten volgens lector Michael Echteld?</w:t>
      </w:r>
    </w:p>
    <w:p w14:paraId="5DBE6C6C" w14:textId="3017A0EC" w:rsidR="00E242FB" w:rsidRPr="00244C43" w:rsidRDefault="00E242FB" w:rsidP="00E242FB">
      <w:pPr>
        <w:pStyle w:val="ListParagraph"/>
        <w:spacing w:after="200" w:line="276" w:lineRule="auto"/>
        <w:rPr>
          <w:rFonts w:ascii="Verdana" w:hAnsi="Verdana"/>
          <w:sz w:val="18"/>
          <w:szCs w:val="18"/>
          <w:lang w:val="nl-NL"/>
        </w:rPr>
      </w:pPr>
      <w:r w:rsidRPr="00244C43">
        <w:rPr>
          <w:rFonts w:ascii="Verdana" w:hAnsi="Verdana"/>
          <w:sz w:val="18"/>
          <w:szCs w:val="18"/>
          <w:lang w:val="nl-NL"/>
        </w:rPr>
        <w:t xml:space="preserve">De optie van een natuurlijke dood. </w:t>
      </w:r>
    </w:p>
    <w:p w14:paraId="7DF03B93" w14:textId="15854299" w:rsidR="00FE624F" w:rsidRPr="00244C43" w:rsidRDefault="00FE624F" w:rsidP="00FE624F">
      <w:pPr>
        <w:pStyle w:val="ListParagraph"/>
        <w:numPr>
          <w:ilvl w:val="0"/>
          <w:numId w:val="9"/>
        </w:numPr>
        <w:spacing w:after="200" w:line="276" w:lineRule="auto"/>
        <w:rPr>
          <w:rFonts w:ascii="Verdana" w:hAnsi="Verdana"/>
          <w:color w:val="FF0000"/>
          <w:sz w:val="18"/>
          <w:szCs w:val="18"/>
          <w:lang w:val="nl-NL"/>
        </w:rPr>
      </w:pPr>
      <w:r w:rsidRPr="00244C43">
        <w:rPr>
          <w:rFonts w:ascii="Verdana" w:hAnsi="Verdana"/>
          <w:color w:val="FF0000"/>
          <w:sz w:val="18"/>
          <w:szCs w:val="18"/>
          <w:lang w:val="nl-NL"/>
        </w:rPr>
        <w:t>Als jij als professional betrokken zou zijn op het moment dat Annemarie opgenomen werd in het kleinschalige Verpleeghuis, wat zou jij dan (anders) willen doen, betekenen voor Annemarie en haar familie?</w:t>
      </w:r>
    </w:p>
    <w:p w14:paraId="34589849" w14:textId="40003576" w:rsidR="00E242FB" w:rsidRPr="00244C43" w:rsidRDefault="00E242FB" w:rsidP="00E242FB">
      <w:pPr>
        <w:pStyle w:val="ListParagraph"/>
        <w:spacing w:after="200" w:line="276" w:lineRule="auto"/>
        <w:rPr>
          <w:rFonts w:ascii="Verdana" w:hAnsi="Verdana"/>
          <w:sz w:val="18"/>
          <w:szCs w:val="18"/>
          <w:lang w:val="nl-NL"/>
        </w:rPr>
      </w:pPr>
      <w:r w:rsidRPr="00244C43">
        <w:rPr>
          <w:rFonts w:ascii="Verdana" w:hAnsi="Verdana"/>
          <w:sz w:val="18"/>
          <w:szCs w:val="18"/>
          <w:lang w:val="nl-NL"/>
        </w:rPr>
        <w:t xml:space="preserve">Ik zou ze attenderen op de mogelijkheden die er zijn met betrekking tot het levenseinde. Niet om hen de beslissing over hun moeder te laten nemen, maar hier in mee te denken en te benoemen wat er kan. Uiteraard zou ik de mogelijkheden benoemen nadat er eerst een gesprek is geweest over het einde van het leven. </w:t>
      </w:r>
    </w:p>
    <w:p w14:paraId="042A5F28" w14:textId="630FD3BF" w:rsidR="00FE624F" w:rsidRPr="00244C43" w:rsidRDefault="00FE624F" w:rsidP="00FE624F">
      <w:pPr>
        <w:pStyle w:val="ListParagraph"/>
        <w:numPr>
          <w:ilvl w:val="0"/>
          <w:numId w:val="9"/>
        </w:numPr>
        <w:spacing w:after="200" w:line="276" w:lineRule="auto"/>
        <w:rPr>
          <w:rFonts w:ascii="Verdana" w:hAnsi="Verdana"/>
          <w:color w:val="FF0000"/>
          <w:sz w:val="18"/>
          <w:szCs w:val="18"/>
          <w:lang w:val="nl-NL"/>
        </w:rPr>
      </w:pPr>
      <w:r w:rsidRPr="00244C43">
        <w:rPr>
          <w:rFonts w:ascii="Verdana" w:hAnsi="Verdana"/>
          <w:color w:val="FF0000"/>
          <w:sz w:val="18"/>
          <w:szCs w:val="18"/>
          <w:lang w:val="nl-NL"/>
        </w:rPr>
        <w:t xml:space="preserve">Vind jij dat euthanasie kan en mag bij dementie? Probeer vanuit de ‘nuance’ je visie te onderbouwen vanuit het perspectief van: jij als persoon, jij als professional, de dementerende oudere met de euthanasiewens en de familie. </w:t>
      </w:r>
    </w:p>
    <w:p w14:paraId="713B2518" w14:textId="247498B1" w:rsidR="00E242FB" w:rsidRPr="00244C43" w:rsidRDefault="00E242FB" w:rsidP="00E242FB">
      <w:pPr>
        <w:pStyle w:val="ListParagraph"/>
        <w:spacing w:after="200" w:line="276" w:lineRule="auto"/>
        <w:rPr>
          <w:rFonts w:ascii="Verdana" w:hAnsi="Verdana"/>
          <w:sz w:val="18"/>
          <w:szCs w:val="18"/>
          <w:lang w:val="nl-NL"/>
        </w:rPr>
      </w:pPr>
      <w:r w:rsidRPr="00244C43">
        <w:rPr>
          <w:rFonts w:ascii="Verdana" w:hAnsi="Verdana"/>
          <w:sz w:val="18"/>
          <w:szCs w:val="18"/>
          <w:lang w:val="nl-NL"/>
        </w:rPr>
        <w:t xml:space="preserve">Als persoon en vanuit mijn rol familie zou ik het wenselijk vinden wanneer deze beslissing gemaakt kan worden. Vaak zijn mensen aan het begin van hun ziekte erg duidelijk over hun wensen. Door het verdriet in het begin, wordt hier niets mee gedaan. Vanuit mijn rol als professional zie ik het wat meer met afstand. Ondanks de vergeetachtigheid bij dementie, wil dat niet zeggen dat mensen lijden. Vaak hebben mensen met dementie niet eens door dat zij zo veranderd zijn, omdat dit voor hun de werkelijkheid is. Wanneer je er met afstand naar kijkt, kun je de nuance aanbrengen en aandragen dat de patiënt in kwestie waarschijnlijk niet daadwerkelijk lijdt. Vanuit mijn rol als persoon zou ik dit niet zien. Het gaat om iemand waar je van houdt, de woorden die ooit gezegd zijn neem je mee. </w:t>
      </w:r>
    </w:p>
    <w:p w14:paraId="6891329B" w14:textId="77777777" w:rsidR="00FE624F" w:rsidRPr="00244C43" w:rsidRDefault="00FE624F" w:rsidP="00FE624F">
      <w:pPr>
        <w:pStyle w:val="ListParagraph"/>
        <w:ind w:left="0"/>
        <w:rPr>
          <w:rFonts w:ascii="Verdana" w:hAnsi="Verdana"/>
          <w:sz w:val="18"/>
          <w:szCs w:val="18"/>
          <w:lang w:val="nl-NL"/>
        </w:rPr>
      </w:pPr>
    </w:p>
    <w:p w14:paraId="254F638A" w14:textId="77777777" w:rsidR="00FE624F" w:rsidRPr="00244C43" w:rsidRDefault="00FE624F" w:rsidP="00FE624F">
      <w:pPr>
        <w:pStyle w:val="ListParagraph"/>
        <w:pBdr>
          <w:bottom w:val="single" w:sz="4" w:space="1" w:color="auto"/>
        </w:pBdr>
        <w:ind w:left="0"/>
        <w:rPr>
          <w:rFonts w:ascii="Verdana" w:hAnsi="Verdana"/>
          <w:b/>
          <w:sz w:val="18"/>
          <w:szCs w:val="18"/>
          <w:lang w:val="nl-NL"/>
        </w:rPr>
      </w:pPr>
      <w:r w:rsidRPr="00244C43">
        <w:rPr>
          <w:rFonts w:ascii="Verdana" w:hAnsi="Verdana" w:cs="Humanist777BT-RomanCondensedB"/>
          <w:b/>
          <w:sz w:val="18"/>
          <w:szCs w:val="18"/>
          <w:lang w:val="nl-NL" w:eastAsia="nl-NL"/>
        </w:rPr>
        <w:t>Artikel BN De Stem</w:t>
      </w:r>
    </w:p>
    <w:p w14:paraId="71AA68F1" w14:textId="28127F7D" w:rsidR="00FE624F" w:rsidRPr="00244C43" w:rsidRDefault="00FE624F" w:rsidP="00FE624F">
      <w:pPr>
        <w:pStyle w:val="ListParagraph"/>
        <w:numPr>
          <w:ilvl w:val="0"/>
          <w:numId w:val="9"/>
        </w:numPr>
        <w:spacing w:after="200" w:line="276" w:lineRule="auto"/>
        <w:rPr>
          <w:rFonts w:ascii="Verdana" w:hAnsi="Verdana"/>
          <w:color w:val="FF0000"/>
          <w:sz w:val="18"/>
          <w:szCs w:val="18"/>
          <w:lang w:val="nl-NL"/>
        </w:rPr>
      </w:pPr>
      <w:r w:rsidRPr="00244C43">
        <w:rPr>
          <w:rFonts w:ascii="Verdana" w:hAnsi="Verdana"/>
          <w:color w:val="FF0000"/>
          <w:sz w:val="18"/>
          <w:szCs w:val="18"/>
          <w:lang w:val="nl-NL"/>
        </w:rPr>
        <w:t>Lees het artikel en beschrijf jouw visie als dit jouw oma zou zijn en als dit jouw cliënt/patiënt zou zijn.</w:t>
      </w:r>
    </w:p>
    <w:p w14:paraId="7A8A900E" w14:textId="5E8477D6" w:rsidR="00831F59" w:rsidRPr="00244C43" w:rsidRDefault="005F7312" w:rsidP="00E242FB">
      <w:pPr>
        <w:pStyle w:val="ListParagraph"/>
        <w:spacing w:after="200" w:line="276" w:lineRule="auto"/>
        <w:rPr>
          <w:rFonts w:ascii="Verdana" w:hAnsi="Verdana"/>
          <w:sz w:val="18"/>
          <w:szCs w:val="18"/>
          <w:lang w:val="nl-NL"/>
        </w:rPr>
      </w:pPr>
      <w:r w:rsidRPr="00244C43">
        <w:rPr>
          <w:rFonts w:ascii="Verdana" w:hAnsi="Verdana"/>
          <w:sz w:val="18"/>
          <w:szCs w:val="18"/>
          <w:lang w:val="nl-NL"/>
        </w:rPr>
        <w:t xml:space="preserve">Ik zou het erg moeilijk vinden als dit het verhaal van mijn oma zou zijn. Omdat het dan dichterbij komt, sta ik minder open voor de keuze om zelf een einde aan het leven te kunnen maken. Dit heeft voor mij te maken met het verlies van een dierbaar persoon. Wanneer een cliënt of patiënt met deze wens bij mij zou komen, zou ik hier open instaan. Als duidelijk is dat het gaat om een bewusten keuze en niet om een opwelling zal ik achter mijn cliënt staan. Iedereen moet daar zelf een keuze in kunnen maken. </w:t>
      </w:r>
    </w:p>
    <w:p w14:paraId="3188CE27" w14:textId="77777777" w:rsidR="00FE624F" w:rsidRPr="00244C43" w:rsidRDefault="00FE624F" w:rsidP="00FE624F">
      <w:pPr>
        <w:pStyle w:val="ListParagraph"/>
        <w:ind w:left="0"/>
        <w:rPr>
          <w:rFonts w:ascii="Verdana" w:hAnsi="Verdana"/>
          <w:sz w:val="18"/>
          <w:szCs w:val="18"/>
          <w:lang w:val="nl-NL"/>
        </w:rPr>
      </w:pPr>
    </w:p>
    <w:p w14:paraId="68597785" w14:textId="77777777" w:rsidR="00FE624F" w:rsidRPr="00244C43" w:rsidRDefault="00734C3A" w:rsidP="00FE624F">
      <w:pPr>
        <w:pStyle w:val="ListParagraph"/>
        <w:ind w:left="0"/>
        <w:rPr>
          <w:rFonts w:ascii="Verdana" w:hAnsi="Verdana"/>
          <w:sz w:val="18"/>
          <w:szCs w:val="18"/>
          <w:lang w:val="nl-NL"/>
        </w:rPr>
      </w:pPr>
      <w:hyperlink r:id="rId29" w:history="1">
        <w:r w:rsidR="00FE624F" w:rsidRPr="00244C43">
          <w:rPr>
            <w:rStyle w:val="Hyperlink"/>
            <w:rFonts w:ascii="Verdana" w:hAnsi="Verdana"/>
            <w:sz w:val="18"/>
            <w:szCs w:val="18"/>
            <w:lang w:val="nl-NL"/>
          </w:rPr>
          <w:t>https://www.agora.nl/Artikel/comfortabel-blog-sander-de-hosson</w:t>
        </w:r>
      </w:hyperlink>
    </w:p>
    <w:p w14:paraId="4B4B22DA" w14:textId="77777777" w:rsidR="00FE624F" w:rsidRPr="00244C43" w:rsidRDefault="00FE624F" w:rsidP="00FE624F">
      <w:pPr>
        <w:pStyle w:val="ListParagraph"/>
        <w:ind w:left="0"/>
        <w:rPr>
          <w:rFonts w:ascii="Verdana" w:hAnsi="Verdana"/>
          <w:color w:val="FF0000"/>
          <w:sz w:val="18"/>
          <w:szCs w:val="18"/>
          <w:lang w:val="nl-NL"/>
        </w:rPr>
      </w:pPr>
      <w:r w:rsidRPr="00244C43">
        <w:rPr>
          <w:rFonts w:ascii="Verdana" w:hAnsi="Verdana"/>
          <w:color w:val="FF0000"/>
          <w:sz w:val="18"/>
          <w:szCs w:val="18"/>
          <w:lang w:val="nl-NL"/>
        </w:rPr>
        <w:t>- Geef je reactie op dit verhaal, deze blog.</w:t>
      </w:r>
    </w:p>
    <w:p w14:paraId="1C84D080" w14:textId="39995596" w:rsidR="00FE624F" w:rsidRPr="00244C43" w:rsidRDefault="00FE624F" w:rsidP="00FE624F">
      <w:pPr>
        <w:pStyle w:val="ListParagraph"/>
        <w:ind w:left="0"/>
        <w:rPr>
          <w:rFonts w:ascii="Verdana" w:hAnsi="Verdana"/>
          <w:color w:val="FF0000"/>
          <w:sz w:val="18"/>
          <w:szCs w:val="18"/>
          <w:lang w:val="nl-NL"/>
        </w:rPr>
      </w:pPr>
      <w:r w:rsidRPr="00244C43">
        <w:rPr>
          <w:rFonts w:ascii="Verdana" w:hAnsi="Verdana"/>
          <w:color w:val="FF0000"/>
          <w:sz w:val="18"/>
          <w:szCs w:val="18"/>
          <w:lang w:val="nl-NL"/>
        </w:rPr>
        <w:t>- Wat voor (nieuwe) inzichten levert dit blog jou op?</w:t>
      </w:r>
    </w:p>
    <w:p w14:paraId="4A752FCA" w14:textId="2345A79C" w:rsidR="00831F59" w:rsidRPr="00244C43" w:rsidRDefault="00831F59" w:rsidP="00FE624F">
      <w:pPr>
        <w:pStyle w:val="ListParagraph"/>
        <w:ind w:left="0"/>
        <w:rPr>
          <w:rFonts w:ascii="Verdana" w:hAnsi="Verdana"/>
          <w:sz w:val="18"/>
          <w:szCs w:val="18"/>
          <w:lang w:val="nl-NL"/>
        </w:rPr>
      </w:pPr>
      <w:r w:rsidRPr="00244C43">
        <w:rPr>
          <w:rFonts w:ascii="Verdana" w:hAnsi="Verdana"/>
          <w:sz w:val="18"/>
          <w:szCs w:val="18"/>
          <w:lang w:val="nl-NL"/>
        </w:rPr>
        <w:t xml:space="preserve">Ik vind het een erg mooi geschreven stuk, met respect voor de patiënt. Ik begrijp het punt dat de media vaak de focus legt op onnatuurlijke dood, door morfine of euthanasie. Hoewel ik oprecht blij ben dat deze opties er zijn, ben ik het met de schrijver eens dat niet alleen hier de focus moet liggen. Juist wanneer iemand zelf en vredig kan gaan, lijkt me dit een fijn en veilig levenseinde. Ik denk dat we daar in de zorg rondom het levenseinde ook meer aandacht op moeten leggen. Het is </w:t>
      </w:r>
      <w:r w:rsidR="00A07F6A" w:rsidRPr="00244C43">
        <w:rPr>
          <w:rFonts w:ascii="Verdana" w:hAnsi="Verdana"/>
          <w:sz w:val="18"/>
          <w:szCs w:val="18"/>
          <w:lang w:val="nl-NL"/>
        </w:rPr>
        <w:t xml:space="preserve">geen fijn onderwerp maar het verdient zeker de aandacht. </w:t>
      </w:r>
    </w:p>
    <w:p w14:paraId="2E3F8708" w14:textId="2506686F" w:rsidR="00FE624F" w:rsidRPr="00244C43" w:rsidRDefault="00FE624F" w:rsidP="00FE624F">
      <w:pPr>
        <w:pStyle w:val="ListParagraph"/>
        <w:ind w:left="0"/>
        <w:rPr>
          <w:rFonts w:ascii="Verdana" w:hAnsi="Verdana"/>
          <w:sz w:val="18"/>
          <w:szCs w:val="18"/>
          <w:lang w:val="nl-NL"/>
        </w:rPr>
      </w:pPr>
    </w:p>
    <w:p w14:paraId="01E14178" w14:textId="77777777" w:rsidR="00831F59" w:rsidRPr="00244C43" w:rsidRDefault="00831F59" w:rsidP="00FE624F">
      <w:pPr>
        <w:pStyle w:val="ListParagraph"/>
        <w:ind w:left="0"/>
        <w:rPr>
          <w:rFonts w:ascii="Verdana" w:hAnsi="Verdana"/>
          <w:sz w:val="18"/>
          <w:szCs w:val="18"/>
          <w:lang w:val="nl-NL"/>
        </w:rPr>
      </w:pPr>
    </w:p>
    <w:p w14:paraId="562C1127" w14:textId="77777777" w:rsidR="00FE624F" w:rsidRPr="00244C43" w:rsidRDefault="00734C3A" w:rsidP="00FE624F">
      <w:pPr>
        <w:pStyle w:val="ListParagraph"/>
        <w:ind w:left="0"/>
        <w:rPr>
          <w:rFonts w:ascii="Verdana" w:hAnsi="Verdana"/>
          <w:sz w:val="18"/>
          <w:szCs w:val="18"/>
          <w:lang w:val="nl-NL"/>
        </w:rPr>
      </w:pPr>
      <w:hyperlink r:id="rId30" w:history="1">
        <w:r w:rsidR="00FE624F" w:rsidRPr="00244C43">
          <w:rPr>
            <w:rStyle w:val="Hyperlink"/>
            <w:rFonts w:ascii="Verdana" w:hAnsi="Verdana"/>
            <w:sz w:val="18"/>
            <w:szCs w:val="18"/>
            <w:lang w:val="nl-NL"/>
          </w:rPr>
          <w:t>https://www.bureaumorbidee.nl/communicatie/kaartjes-van-betekenis/</w:t>
        </w:r>
      </w:hyperlink>
    </w:p>
    <w:p w14:paraId="5BC85890" w14:textId="7243DC01" w:rsidR="00452519" w:rsidRPr="00244C43" w:rsidRDefault="00FE624F" w:rsidP="005F7312">
      <w:pPr>
        <w:pStyle w:val="ListParagraph"/>
        <w:ind w:left="0"/>
        <w:rPr>
          <w:rFonts w:ascii="Verdana" w:hAnsi="Verdana"/>
          <w:color w:val="FF0000"/>
          <w:sz w:val="18"/>
          <w:szCs w:val="18"/>
          <w:lang w:val="nl-NL"/>
        </w:rPr>
      </w:pPr>
      <w:r w:rsidRPr="00244C43">
        <w:rPr>
          <w:rFonts w:ascii="Verdana" w:hAnsi="Verdana"/>
          <w:color w:val="FF0000"/>
          <w:sz w:val="18"/>
          <w:szCs w:val="18"/>
          <w:lang w:val="nl-NL"/>
        </w:rPr>
        <w:t>- Wat vind jij van hulpmiddelen zoals in deze link? Zou jij hier privé en/of als toekomstig professional gebruik van willen maken?</w:t>
      </w:r>
      <w:r w:rsidR="005F7312" w:rsidRPr="00244C43">
        <w:rPr>
          <w:rFonts w:ascii="Verdana" w:hAnsi="Verdana"/>
          <w:color w:val="FF0000"/>
          <w:sz w:val="18"/>
          <w:szCs w:val="18"/>
          <w:lang w:val="nl-NL"/>
        </w:rPr>
        <w:br/>
      </w:r>
      <w:r w:rsidR="00A07F6A" w:rsidRPr="0074177F">
        <w:rPr>
          <w:rFonts w:ascii="Verdana" w:hAnsi="Verdana"/>
          <w:bCs/>
          <w:sz w:val="18"/>
          <w:szCs w:val="18"/>
          <w:lang w:val="nl-NL"/>
        </w:rPr>
        <w:t xml:space="preserve">Privé zal ik dit minder snel gebruiken. Dat komt doordat ik dan geconfronteerd wordt met een mogelijk afscheid van mijn naasten. Dat vind ik erg moeilijk, ik denk hier liever niet over na. Hoewel ik weet dat het goed is om het hier wel over te hebben. In mijn werk zou ik de kaartjes eerder gebruiken. Het maakt een gesprek makkelijker en luchtiger. </w:t>
      </w:r>
    </w:p>
    <w:p w14:paraId="58FDBFD0" w14:textId="77777777" w:rsidR="001C19B3" w:rsidRPr="00244C43" w:rsidRDefault="001C19B3" w:rsidP="001C19B3">
      <w:pPr>
        <w:rPr>
          <w:rFonts w:ascii="Verdana" w:hAnsi="Verdana"/>
          <w:b/>
          <w:sz w:val="18"/>
          <w:szCs w:val="18"/>
        </w:rPr>
      </w:pPr>
      <w:r w:rsidRPr="00244C43">
        <w:rPr>
          <w:rFonts w:ascii="Verdana" w:hAnsi="Verdana"/>
          <w:b/>
          <w:sz w:val="18"/>
          <w:szCs w:val="18"/>
        </w:rPr>
        <w:t>Uit de powerpoint:</w:t>
      </w:r>
    </w:p>
    <w:p w14:paraId="19B46A94" w14:textId="5D8E5903" w:rsidR="001C19B3" w:rsidRPr="00244C43" w:rsidRDefault="001C19B3" w:rsidP="001C19B3">
      <w:pPr>
        <w:rPr>
          <w:rFonts w:ascii="Verdana" w:hAnsi="Verdana"/>
          <w:sz w:val="18"/>
          <w:szCs w:val="18"/>
        </w:rPr>
      </w:pPr>
      <w:r w:rsidRPr="00244C43">
        <w:rPr>
          <w:rFonts w:ascii="Verdana" w:hAnsi="Verdana"/>
          <w:color w:val="FF0000"/>
          <w:sz w:val="18"/>
          <w:szCs w:val="18"/>
        </w:rPr>
        <w:t>Wat was hetgeen waar jij de afgelopen twee dagen het meest gelukkig van werd? (kan ook iets “ogenschijnlijk” kleins zijn)</w:t>
      </w:r>
      <w:r w:rsidR="005F7312" w:rsidRPr="00244C43">
        <w:rPr>
          <w:rFonts w:ascii="Verdana" w:hAnsi="Verdana"/>
          <w:sz w:val="18"/>
          <w:szCs w:val="18"/>
        </w:rPr>
        <w:br/>
        <w:t xml:space="preserve">Wandeling met de hond. </w:t>
      </w:r>
    </w:p>
    <w:p w14:paraId="19CE8C67" w14:textId="240BA5C8" w:rsidR="005F7312" w:rsidRPr="00244C43" w:rsidRDefault="001C19B3" w:rsidP="001C19B3">
      <w:pPr>
        <w:rPr>
          <w:rFonts w:ascii="Verdana" w:hAnsi="Verdana"/>
          <w:sz w:val="18"/>
          <w:szCs w:val="18"/>
        </w:rPr>
      </w:pPr>
      <w:r w:rsidRPr="00244C43">
        <w:rPr>
          <w:rFonts w:ascii="Verdana" w:hAnsi="Verdana"/>
          <w:color w:val="FF0000"/>
          <w:sz w:val="18"/>
          <w:szCs w:val="18"/>
        </w:rPr>
        <w:t>Heb jij zelf wel eens een zingevingsvraag gehad?</w:t>
      </w:r>
      <w:r w:rsidR="005F7312" w:rsidRPr="00244C43">
        <w:rPr>
          <w:rFonts w:ascii="Verdana" w:hAnsi="Verdana"/>
          <w:color w:val="FF0000"/>
          <w:sz w:val="18"/>
          <w:szCs w:val="18"/>
        </w:rPr>
        <w:t xml:space="preserve"> </w:t>
      </w:r>
      <w:r w:rsidR="005F7312" w:rsidRPr="00244C43">
        <w:rPr>
          <w:rFonts w:ascii="Verdana" w:hAnsi="Verdana"/>
          <w:sz w:val="18"/>
          <w:szCs w:val="18"/>
        </w:rPr>
        <w:t xml:space="preserve">Nee, ik heb dit in ieder geval niet onthouden. </w:t>
      </w:r>
    </w:p>
    <w:p w14:paraId="1B618F94" w14:textId="6001D9EC" w:rsidR="001C19B3" w:rsidRPr="00244C43" w:rsidRDefault="001C19B3" w:rsidP="001C19B3">
      <w:pPr>
        <w:rPr>
          <w:rFonts w:ascii="Verdana" w:hAnsi="Verdana"/>
          <w:sz w:val="18"/>
          <w:szCs w:val="18"/>
        </w:rPr>
      </w:pPr>
      <w:r w:rsidRPr="00244C43">
        <w:rPr>
          <w:rFonts w:ascii="Verdana" w:hAnsi="Verdana"/>
          <w:color w:val="FF0000"/>
          <w:sz w:val="18"/>
          <w:szCs w:val="18"/>
        </w:rPr>
        <w:t>Kan je je indenken dat jij ooit een zingevingsvraag zou hebben? Welke vragen zijn dit dan</w:t>
      </w:r>
      <w:r w:rsidRPr="00244C43">
        <w:rPr>
          <w:rFonts w:ascii="Verdana" w:hAnsi="Verdana"/>
          <w:sz w:val="18"/>
          <w:szCs w:val="18"/>
        </w:rPr>
        <w:t>?</w:t>
      </w:r>
      <w:r w:rsidR="005F7312" w:rsidRPr="00244C43">
        <w:rPr>
          <w:rFonts w:ascii="Verdana" w:hAnsi="Verdana"/>
          <w:sz w:val="18"/>
          <w:szCs w:val="18"/>
        </w:rPr>
        <w:t xml:space="preserve"> Dat zou ik me kunnen voorstellen. Maar ik weet niet welke vraag dat zou zijn. </w:t>
      </w:r>
    </w:p>
    <w:p w14:paraId="08CDD37F" w14:textId="29089FE0" w:rsidR="001C19B3" w:rsidRPr="00244C43" w:rsidRDefault="001C19B3" w:rsidP="001C19B3">
      <w:pPr>
        <w:rPr>
          <w:rFonts w:ascii="Verdana" w:hAnsi="Verdana"/>
          <w:sz w:val="18"/>
          <w:szCs w:val="18"/>
        </w:rPr>
      </w:pPr>
      <w:r w:rsidRPr="00244C43">
        <w:rPr>
          <w:rFonts w:ascii="Verdana" w:hAnsi="Verdana"/>
          <w:color w:val="FF0000"/>
          <w:sz w:val="18"/>
          <w:szCs w:val="18"/>
        </w:rPr>
        <w:t>Ken(de) jij iemand in je omgeving met zingevingsvragen?</w:t>
      </w:r>
      <w:r w:rsidR="005F7312" w:rsidRPr="00244C43">
        <w:rPr>
          <w:rFonts w:ascii="Verdana" w:hAnsi="Verdana"/>
          <w:color w:val="FF0000"/>
          <w:sz w:val="18"/>
          <w:szCs w:val="18"/>
        </w:rPr>
        <w:t xml:space="preserve"> </w:t>
      </w:r>
      <w:r w:rsidR="005F7312" w:rsidRPr="00244C43">
        <w:rPr>
          <w:rFonts w:ascii="Verdana" w:hAnsi="Verdana"/>
          <w:sz w:val="18"/>
          <w:szCs w:val="18"/>
        </w:rPr>
        <w:t>Nee.</w:t>
      </w:r>
    </w:p>
    <w:p w14:paraId="5B37617D" w14:textId="21D7C400" w:rsidR="001C19B3" w:rsidRPr="00244C43" w:rsidRDefault="001C19B3" w:rsidP="001C19B3">
      <w:pPr>
        <w:rPr>
          <w:rFonts w:ascii="Verdana" w:hAnsi="Verdana"/>
          <w:sz w:val="18"/>
          <w:szCs w:val="18"/>
        </w:rPr>
      </w:pPr>
      <w:r w:rsidRPr="00244C43">
        <w:rPr>
          <w:rFonts w:ascii="Verdana" w:hAnsi="Verdana"/>
          <w:color w:val="FF0000"/>
          <w:sz w:val="18"/>
          <w:szCs w:val="18"/>
        </w:rPr>
        <w:t>Hoe zou het voor je zijn als je zingevingsvragen tegenkomt?</w:t>
      </w:r>
      <w:r w:rsidR="005F7312" w:rsidRPr="00244C43">
        <w:rPr>
          <w:rFonts w:ascii="Verdana" w:hAnsi="Verdana"/>
          <w:color w:val="FF0000"/>
          <w:sz w:val="18"/>
          <w:szCs w:val="18"/>
        </w:rPr>
        <w:t xml:space="preserve"> </w:t>
      </w:r>
      <w:r w:rsidR="005F7312" w:rsidRPr="00244C43">
        <w:rPr>
          <w:rFonts w:ascii="Verdana" w:hAnsi="Verdana"/>
          <w:sz w:val="18"/>
          <w:szCs w:val="18"/>
        </w:rPr>
        <w:t xml:space="preserve">Het zal mij even overvallen. Maar ik wil open in gesprek gaan met de ander. </w:t>
      </w:r>
    </w:p>
    <w:p w14:paraId="0621AECA" w14:textId="4F8C3AC1" w:rsidR="001C19B3" w:rsidRPr="00244C43" w:rsidRDefault="001C19B3" w:rsidP="001C19B3">
      <w:pPr>
        <w:rPr>
          <w:rFonts w:ascii="Verdana" w:hAnsi="Verdana"/>
          <w:sz w:val="18"/>
          <w:szCs w:val="18"/>
        </w:rPr>
      </w:pPr>
      <w:r w:rsidRPr="00244C43">
        <w:rPr>
          <w:rFonts w:ascii="Verdana" w:hAnsi="Verdana"/>
          <w:color w:val="FF0000"/>
          <w:sz w:val="18"/>
          <w:szCs w:val="18"/>
        </w:rPr>
        <w:t>Wat zou je doen als je een zingevingsvraag tegen komt?</w:t>
      </w:r>
      <w:r w:rsidR="005F7312" w:rsidRPr="00244C43">
        <w:rPr>
          <w:rFonts w:ascii="Verdana" w:hAnsi="Verdana"/>
          <w:color w:val="FF0000"/>
          <w:sz w:val="18"/>
          <w:szCs w:val="18"/>
        </w:rPr>
        <w:t xml:space="preserve"> </w:t>
      </w:r>
      <w:r w:rsidR="005F7312" w:rsidRPr="00244C43">
        <w:rPr>
          <w:rFonts w:ascii="Verdana" w:hAnsi="Verdana"/>
          <w:sz w:val="18"/>
          <w:szCs w:val="18"/>
        </w:rPr>
        <w:t xml:space="preserve">Ik zou open in gesprek gaan met die ander. Bevragen hoe het voelt voor die persoon en waarom? </w:t>
      </w:r>
    </w:p>
    <w:p w14:paraId="553B1DC6" w14:textId="5FD5D5FF" w:rsidR="001C19B3" w:rsidRPr="00244C43" w:rsidRDefault="001C19B3" w:rsidP="001C19B3">
      <w:pPr>
        <w:rPr>
          <w:rFonts w:ascii="Verdana" w:hAnsi="Verdana"/>
          <w:sz w:val="18"/>
          <w:szCs w:val="18"/>
        </w:rPr>
      </w:pPr>
      <w:r w:rsidRPr="00244C43">
        <w:rPr>
          <w:rFonts w:ascii="Verdana" w:hAnsi="Verdana"/>
          <w:color w:val="FF0000"/>
          <w:sz w:val="18"/>
          <w:szCs w:val="18"/>
        </w:rPr>
        <w:t>In hoeverre is er voldoende aandacht voor zingevingsvragen in de samenleving</w:t>
      </w:r>
      <w:r w:rsidRPr="00244C43">
        <w:rPr>
          <w:rFonts w:ascii="Verdana" w:hAnsi="Verdana"/>
          <w:sz w:val="18"/>
          <w:szCs w:val="18"/>
        </w:rPr>
        <w:t xml:space="preserve">? </w:t>
      </w:r>
      <w:r w:rsidR="005F7312" w:rsidRPr="00244C43">
        <w:rPr>
          <w:rFonts w:ascii="Verdana" w:hAnsi="Verdana"/>
          <w:sz w:val="18"/>
          <w:szCs w:val="18"/>
        </w:rPr>
        <w:t xml:space="preserve"> Ik vind dat er niet voldoende aandacht is. Mensen vinden het vaak spannend om er op door te vragen. Of vinden het gek dat iemand met die vragen zit. </w:t>
      </w:r>
    </w:p>
    <w:p w14:paraId="57F21D14" w14:textId="05C84725" w:rsidR="001C19B3" w:rsidRPr="00244C43" w:rsidRDefault="001C19B3" w:rsidP="001C19B3">
      <w:pPr>
        <w:rPr>
          <w:rFonts w:ascii="Verdana" w:hAnsi="Verdana"/>
          <w:color w:val="FF0000"/>
          <w:sz w:val="18"/>
          <w:szCs w:val="18"/>
        </w:rPr>
      </w:pPr>
      <w:r w:rsidRPr="00244C43">
        <w:rPr>
          <w:rFonts w:ascii="Verdana" w:hAnsi="Verdana"/>
          <w:color w:val="FF0000"/>
          <w:sz w:val="18"/>
          <w:szCs w:val="18"/>
        </w:rPr>
        <w:t xml:space="preserve">Hoe zou je willen dat er met jou wordt omgegaan als je een zingevingsvraag hebt? </w:t>
      </w:r>
      <w:r w:rsidR="005F7312" w:rsidRPr="00244C43">
        <w:rPr>
          <w:rFonts w:ascii="Verdana" w:hAnsi="Verdana"/>
          <w:color w:val="FF0000"/>
          <w:sz w:val="18"/>
          <w:szCs w:val="18"/>
        </w:rPr>
        <w:t xml:space="preserve">Wat zijn de do’s? Wat zijn volgens jullie de dont’s? </w:t>
      </w:r>
      <w:r w:rsidR="005F7312" w:rsidRPr="00244C43">
        <w:rPr>
          <w:rFonts w:ascii="Verdana" w:hAnsi="Verdana"/>
          <w:sz w:val="18"/>
          <w:szCs w:val="18"/>
        </w:rPr>
        <w:t xml:space="preserve">Voor mij zou het fijn zijn als er geluisterd wordt en ik kritisch maar zonder oordeel wordt bevraagd. Door deze vragen kan ik reflecteren op mijn vraag en het gevoel. Omdat er geen oordeel aanzit voel ik ruimte om hier over na te denken. </w:t>
      </w:r>
    </w:p>
    <w:p w14:paraId="3C4D97AB" w14:textId="25EE777C" w:rsidR="001C19B3" w:rsidRPr="00244C43" w:rsidRDefault="001C19B3" w:rsidP="001C19B3">
      <w:pPr>
        <w:rPr>
          <w:rFonts w:ascii="Verdana" w:hAnsi="Verdana"/>
          <w:sz w:val="18"/>
          <w:szCs w:val="18"/>
        </w:rPr>
      </w:pPr>
      <w:r w:rsidRPr="00244C43">
        <w:rPr>
          <w:rFonts w:ascii="Verdana" w:hAnsi="Verdana"/>
          <w:color w:val="FF0000"/>
          <w:sz w:val="18"/>
          <w:szCs w:val="18"/>
        </w:rPr>
        <w:t>Welke vragen zou jij hebben aan de ouderen die komen als het gaat over zingeving en het omgaan met zingevingsvragen?</w:t>
      </w:r>
      <w:r w:rsidR="005F7312" w:rsidRPr="00244C43">
        <w:rPr>
          <w:rFonts w:ascii="Verdana" w:hAnsi="Verdana"/>
          <w:color w:val="FF0000"/>
          <w:sz w:val="18"/>
          <w:szCs w:val="18"/>
        </w:rPr>
        <w:t xml:space="preserve"> </w:t>
      </w:r>
      <w:r w:rsidR="005F7312" w:rsidRPr="00244C43">
        <w:rPr>
          <w:rFonts w:ascii="Verdana" w:hAnsi="Verdana"/>
          <w:sz w:val="18"/>
          <w:szCs w:val="18"/>
        </w:rPr>
        <w:br/>
      </w:r>
      <w:r w:rsidR="005F7312" w:rsidRPr="00244C43">
        <w:rPr>
          <w:rFonts w:ascii="Verdana" w:hAnsi="Verdana"/>
          <w:bCs/>
          <w:sz w:val="18"/>
          <w:szCs w:val="18"/>
        </w:rPr>
        <w:t>- Wat heeft u vroeger in het dagelijks leven en als hobby gedaan?</w:t>
      </w:r>
      <w:r w:rsidR="005F7312" w:rsidRPr="00244C43">
        <w:rPr>
          <w:rFonts w:ascii="Verdana" w:hAnsi="Verdana"/>
          <w:bCs/>
          <w:sz w:val="18"/>
          <w:szCs w:val="18"/>
        </w:rPr>
        <w:br/>
        <w:t>- Doet u hier nu nog iets aan? Waarom wel of niet?</w:t>
      </w:r>
      <w:r w:rsidR="005F7312" w:rsidRPr="00244C43">
        <w:rPr>
          <w:rFonts w:ascii="Verdana" w:hAnsi="Verdana"/>
          <w:bCs/>
          <w:sz w:val="18"/>
          <w:szCs w:val="18"/>
        </w:rPr>
        <w:br/>
      </w:r>
      <w:r w:rsidR="005F7312" w:rsidRPr="00244C43">
        <w:rPr>
          <w:rFonts w:ascii="Verdana" w:hAnsi="Verdana"/>
          <w:bCs/>
          <w:sz w:val="18"/>
          <w:szCs w:val="18"/>
        </w:rPr>
        <w:lastRenderedPageBreak/>
        <w:t xml:space="preserve">- Hoe ervaart u het dagelijks leven? </w:t>
      </w:r>
      <w:r w:rsidR="005F7312" w:rsidRPr="00244C43">
        <w:rPr>
          <w:rFonts w:ascii="Verdana" w:hAnsi="Verdana"/>
          <w:bCs/>
          <w:sz w:val="18"/>
          <w:szCs w:val="18"/>
        </w:rPr>
        <w:br/>
        <w:t>- Wat was en is belangrijk voor u?</w:t>
      </w:r>
      <w:r w:rsidR="005F7312" w:rsidRPr="00244C43">
        <w:rPr>
          <w:rFonts w:ascii="Verdana" w:hAnsi="Verdana"/>
          <w:bCs/>
          <w:sz w:val="18"/>
          <w:szCs w:val="18"/>
        </w:rPr>
        <w:br/>
        <w:t>- Wanneer gaat het minder goed met u? En wanneer gaat het wel goed ?</w:t>
      </w:r>
      <w:r w:rsidR="005F7312" w:rsidRPr="00244C43">
        <w:rPr>
          <w:rFonts w:ascii="Verdana" w:hAnsi="Verdana"/>
          <w:bCs/>
          <w:sz w:val="18"/>
          <w:szCs w:val="18"/>
        </w:rPr>
        <w:br/>
        <w:t xml:space="preserve">- Herkent u dit gevoel bij uw ouders? Wat was er anders? </w:t>
      </w:r>
      <w:r w:rsidR="005F7312" w:rsidRPr="00244C43">
        <w:rPr>
          <w:rFonts w:ascii="Verdana" w:hAnsi="Verdana"/>
          <w:bCs/>
          <w:sz w:val="18"/>
          <w:szCs w:val="18"/>
        </w:rPr>
        <w:br/>
        <w:t xml:space="preserve">- Denkt u wel eens na over uw leven? </w:t>
      </w:r>
      <w:r w:rsidR="005F7312" w:rsidRPr="00244C43">
        <w:rPr>
          <w:rFonts w:ascii="Verdana" w:hAnsi="Verdana"/>
          <w:bCs/>
          <w:sz w:val="18"/>
          <w:szCs w:val="18"/>
        </w:rPr>
        <w:br/>
        <w:t xml:space="preserve">- Heeft u ergens spijt van? Wat had u graag anders willlen doen? </w:t>
      </w:r>
      <w:r w:rsidR="005F7312" w:rsidRPr="00244C43">
        <w:rPr>
          <w:rFonts w:ascii="Verdana" w:hAnsi="Verdana"/>
          <w:bCs/>
          <w:sz w:val="18"/>
          <w:szCs w:val="18"/>
        </w:rPr>
        <w:br/>
        <w:t xml:space="preserve">- Wat vind u van eigen regie bij het levenseinde? </w:t>
      </w:r>
      <w:r w:rsidR="005F7312" w:rsidRPr="00244C43">
        <w:rPr>
          <w:rFonts w:ascii="Verdana" w:hAnsi="Verdana"/>
          <w:bCs/>
          <w:sz w:val="18"/>
          <w:szCs w:val="18"/>
        </w:rPr>
        <w:br/>
        <w:t>- Kunt u met uw familie praten over de zingeving van het leven?</w:t>
      </w:r>
    </w:p>
    <w:p w14:paraId="07C0442E" w14:textId="1CBB932A" w:rsidR="001C19B3" w:rsidRPr="00244C43" w:rsidRDefault="001C19B3" w:rsidP="001C19B3">
      <w:pPr>
        <w:rPr>
          <w:rFonts w:ascii="Verdana" w:hAnsi="Verdana"/>
          <w:sz w:val="18"/>
          <w:szCs w:val="18"/>
        </w:rPr>
      </w:pPr>
      <w:r w:rsidRPr="00244C43">
        <w:rPr>
          <w:rFonts w:ascii="Verdana" w:hAnsi="Verdana"/>
          <w:color w:val="FF0000"/>
          <w:sz w:val="18"/>
          <w:szCs w:val="18"/>
        </w:rPr>
        <w:t>Hoe denk je over mogelijke verschillen en overeenkomsten tussen zingeving(svragen) vroeger en nu?</w:t>
      </w:r>
      <w:r w:rsidR="005F7312" w:rsidRPr="00244C43">
        <w:rPr>
          <w:rFonts w:ascii="Verdana" w:hAnsi="Verdana"/>
          <w:color w:val="FF0000"/>
          <w:sz w:val="18"/>
          <w:szCs w:val="18"/>
        </w:rPr>
        <w:br/>
      </w:r>
      <w:r w:rsidR="005F7312" w:rsidRPr="00244C43">
        <w:rPr>
          <w:rFonts w:ascii="Verdana" w:hAnsi="Verdana"/>
          <w:sz w:val="18"/>
          <w:szCs w:val="18"/>
        </w:rPr>
        <w:t>Ik denk dat er vroeger nauwelijks gesproken werd over zingeving. Terwijl dezelfde gevoelens welllicht speelde bij de bevolking. Ik denk dat</w:t>
      </w:r>
      <w:r w:rsidR="000C456C" w:rsidRPr="00244C43">
        <w:rPr>
          <w:rFonts w:ascii="Verdana" w:hAnsi="Verdana"/>
          <w:sz w:val="18"/>
          <w:szCs w:val="18"/>
        </w:rPr>
        <w:t xml:space="preserve"> het vroeger nog lastiger was om over zingeving te praten dan nu. Nu is het lastig omdat er nog steeds een soort taboe licht op de eindigheid van het leven. </w:t>
      </w:r>
    </w:p>
    <w:p w14:paraId="76045001" w14:textId="35ED7FC2" w:rsidR="001C19B3" w:rsidRPr="00244C43" w:rsidRDefault="001C19B3" w:rsidP="001C19B3">
      <w:pPr>
        <w:rPr>
          <w:rFonts w:ascii="Verdana" w:hAnsi="Verdana"/>
          <w:sz w:val="18"/>
          <w:szCs w:val="18"/>
        </w:rPr>
      </w:pPr>
      <w:r w:rsidRPr="00244C43">
        <w:rPr>
          <w:rFonts w:ascii="Verdana" w:hAnsi="Verdana"/>
          <w:color w:val="FF0000"/>
          <w:sz w:val="18"/>
          <w:szCs w:val="18"/>
        </w:rPr>
        <w:t xml:space="preserve">Praat jij weleens over de ‘eindigheid’ van het leven? </w:t>
      </w:r>
      <w:r w:rsidR="000C456C" w:rsidRPr="00244C43">
        <w:rPr>
          <w:rFonts w:ascii="Verdana" w:hAnsi="Verdana"/>
          <w:sz w:val="18"/>
          <w:szCs w:val="18"/>
        </w:rPr>
        <w:t xml:space="preserve">Nee, dat zou ik meer moeten doen. </w:t>
      </w:r>
    </w:p>
    <w:p w14:paraId="1E7E3884" w14:textId="425A17C3" w:rsidR="001C19B3" w:rsidRPr="00244C43" w:rsidRDefault="001C19B3" w:rsidP="001C19B3">
      <w:pPr>
        <w:rPr>
          <w:rFonts w:ascii="Verdana" w:hAnsi="Verdana"/>
          <w:sz w:val="18"/>
          <w:szCs w:val="18"/>
        </w:rPr>
      </w:pPr>
      <w:r w:rsidRPr="00244C43">
        <w:rPr>
          <w:rFonts w:ascii="Verdana" w:hAnsi="Verdana"/>
          <w:color w:val="FF0000"/>
          <w:sz w:val="18"/>
          <w:szCs w:val="18"/>
        </w:rPr>
        <w:t>Cremeren of begraven?</w:t>
      </w:r>
      <w:r w:rsidR="000C456C" w:rsidRPr="00244C43">
        <w:rPr>
          <w:rFonts w:ascii="Verdana" w:hAnsi="Verdana"/>
          <w:color w:val="FF0000"/>
          <w:sz w:val="18"/>
          <w:szCs w:val="18"/>
        </w:rPr>
        <w:t xml:space="preserve"> </w:t>
      </w:r>
      <w:r w:rsidR="000C456C" w:rsidRPr="00244C43">
        <w:rPr>
          <w:rFonts w:ascii="Verdana" w:hAnsi="Verdana"/>
          <w:sz w:val="18"/>
          <w:szCs w:val="18"/>
        </w:rPr>
        <w:t xml:space="preserve">Ik weet het oprecht niet. Ik vind begraven iets ‘moois’ hebben. Je hebt voor altijd een plekje op aarde. Terwijl cremeren zorgt ervoor dat je bij je dierbaren in de buurt blijft. </w:t>
      </w:r>
    </w:p>
    <w:p w14:paraId="6B4AE70F" w14:textId="25C6A78E" w:rsidR="001C19B3" w:rsidRPr="00244C43" w:rsidRDefault="001C19B3" w:rsidP="001C19B3">
      <w:pPr>
        <w:rPr>
          <w:rFonts w:ascii="Verdana" w:hAnsi="Verdana"/>
          <w:sz w:val="18"/>
          <w:szCs w:val="18"/>
        </w:rPr>
      </w:pPr>
      <w:r w:rsidRPr="00244C43">
        <w:rPr>
          <w:rFonts w:ascii="Verdana" w:hAnsi="Verdana"/>
          <w:color w:val="FF0000"/>
          <w:sz w:val="18"/>
          <w:szCs w:val="18"/>
        </w:rPr>
        <w:t>Wilsverklaring ja of nee?</w:t>
      </w:r>
      <w:r w:rsidR="000C456C" w:rsidRPr="00244C43">
        <w:rPr>
          <w:rFonts w:ascii="Verdana" w:hAnsi="Verdana"/>
          <w:color w:val="FF0000"/>
          <w:sz w:val="18"/>
          <w:szCs w:val="18"/>
        </w:rPr>
        <w:t xml:space="preserve"> </w:t>
      </w:r>
      <w:r w:rsidR="000C456C" w:rsidRPr="00244C43">
        <w:rPr>
          <w:rFonts w:ascii="Verdana" w:hAnsi="Verdana"/>
          <w:sz w:val="18"/>
          <w:szCs w:val="18"/>
        </w:rPr>
        <w:t xml:space="preserve">Ja. Alleen wil ik zeker weten dat mensen zich houden aan mijn wilsverklaring. Anders lijkt het me nutteloos. </w:t>
      </w:r>
    </w:p>
    <w:p w14:paraId="338F12C0" w14:textId="79290D73" w:rsidR="001C19B3" w:rsidRPr="00244C43" w:rsidRDefault="001C19B3" w:rsidP="001C19B3">
      <w:pPr>
        <w:rPr>
          <w:rFonts w:ascii="Verdana" w:hAnsi="Verdana"/>
          <w:sz w:val="18"/>
          <w:szCs w:val="18"/>
        </w:rPr>
      </w:pPr>
      <w:r w:rsidRPr="00244C43">
        <w:rPr>
          <w:rFonts w:ascii="Verdana" w:hAnsi="Verdana"/>
          <w:color w:val="FF0000"/>
          <w:sz w:val="18"/>
          <w:szCs w:val="18"/>
        </w:rPr>
        <w:t>Testament ja of nee?</w:t>
      </w:r>
      <w:r w:rsidR="000C456C" w:rsidRPr="00244C43">
        <w:rPr>
          <w:rFonts w:ascii="Verdana" w:hAnsi="Verdana"/>
          <w:color w:val="FF0000"/>
          <w:sz w:val="18"/>
          <w:szCs w:val="18"/>
        </w:rPr>
        <w:t xml:space="preserve">  </w:t>
      </w:r>
      <w:r w:rsidR="000C456C" w:rsidRPr="00244C43">
        <w:rPr>
          <w:rFonts w:ascii="Verdana" w:hAnsi="Verdana"/>
          <w:sz w:val="18"/>
          <w:szCs w:val="18"/>
        </w:rPr>
        <w:t>Ja</w:t>
      </w:r>
    </w:p>
    <w:p w14:paraId="12CF2399" w14:textId="64F85848" w:rsidR="001C19B3" w:rsidRPr="00244C43" w:rsidRDefault="001C19B3" w:rsidP="001C19B3">
      <w:pPr>
        <w:rPr>
          <w:rFonts w:ascii="Verdana" w:hAnsi="Verdana"/>
          <w:sz w:val="18"/>
          <w:szCs w:val="18"/>
        </w:rPr>
      </w:pPr>
      <w:r w:rsidRPr="00244C43">
        <w:rPr>
          <w:rFonts w:ascii="Verdana" w:hAnsi="Verdana"/>
          <w:color w:val="FF0000"/>
          <w:sz w:val="18"/>
          <w:szCs w:val="18"/>
        </w:rPr>
        <w:t>Ken jij mensen met een wilsverklaring?</w:t>
      </w:r>
      <w:r w:rsidR="000C456C" w:rsidRPr="00244C43">
        <w:rPr>
          <w:rFonts w:ascii="Verdana" w:hAnsi="Verdana"/>
          <w:color w:val="FF0000"/>
          <w:sz w:val="18"/>
          <w:szCs w:val="18"/>
        </w:rPr>
        <w:t xml:space="preserve"> </w:t>
      </w:r>
      <w:r w:rsidR="000C456C" w:rsidRPr="00244C43">
        <w:rPr>
          <w:rFonts w:ascii="Verdana" w:hAnsi="Verdana"/>
          <w:sz w:val="18"/>
          <w:szCs w:val="18"/>
        </w:rPr>
        <w:t>Nee</w:t>
      </w:r>
    </w:p>
    <w:p w14:paraId="2F9561E0" w14:textId="073EB676" w:rsidR="001C19B3" w:rsidRPr="00244C43" w:rsidRDefault="001C19B3" w:rsidP="001C19B3">
      <w:pPr>
        <w:rPr>
          <w:rFonts w:ascii="Verdana" w:hAnsi="Verdana"/>
          <w:sz w:val="18"/>
          <w:szCs w:val="18"/>
        </w:rPr>
      </w:pPr>
      <w:r w:rsidRPr="00244C43">
        <w:rPr>
          <w:rFonts w:ascii="Verdana" w:hAnsi="Verdana"/>
          <w:color w:val="FF0000"/>
          <w:sz w:val="18"/>
          <w:szCs w:val="18"/>
        </w:rPr>
        <w:t>Weet jij hoe ‘de laatste wil’ van een belangrijke naaste eruit ziet</w:t>
      </w:r>
      <w:r w:rsidR="000C456C" w:rsidRPr="00244C43">
        <w:rPr>
          <w:rFonts w:ascii="Verdana" w:hAnsi="Verdana"/>
          <w:color w:val="FF0000"/>
          <w:sz w:val="18"/>
          <w:szCs w:val="18"/>
        </w:rPr>
        <w:t xml:space="preserve">  </w:t>
      </w:r>
      <w:r w:rsidR="000C456C" w:rsidRPr="00244C43">
        <w:rPr>
          <w:rFonts w:ascii="Verdana" w:hAnsi="Verdana"/>
          <w:sz w:val="18"/>
          <w:szCs w:val="18"/>
        </w:rPr>
        <w:t xml:space="preserve">Nee.  Hier zou meer over gesproken moeten worden in onze familie. </w:t>
      </w:r>
    </w:p>
    <w:p w14:paraId="10D8982F" w14:textId="6493646C" w:rsidR="001C19B3" w:rsidRPr="00244C43" w:rsidRDefault="001C19B3" w:rsidP="001C19B3">
      <w:pPr>
        <w:rPr>
          <w:rFonts w:ascii="Verdana" w:hAnsi="Verdana"/>
          <w:sz w:val="18"/>
          <w:szCs w:val="18"/>
        </w:rPr>
      </w:pPr>
      <w:r w:rsidRPr="00244C43">
        <w:rPr>
          <w:rFonts w:ascii="Verdana" w:hAnsi="Verdana"/>
          <w:color w:val="FF0000"/>
          <w:sz w:val="18"/>
          <w:szCs w:val="18"/>
        </w:rPr>
        <w:t>Zou jij deze onderwerpen meer willen bespreken (met je omgeving)? Zo ja, wat heb je hiervoor nodig?</w:t>
      </w:r>
      <w:r w:rsidR="000C456C" w:rsidRPr="00244C43">
        <w:rPr>
          <w:rFonts w:ascii="Verdana" w:hAnsi="Verdana"/>
          <w:color w:val="FF0000"/>
          <w:sz w:val="18"/>
          <w:szCs w:val="18"/>
        </w:rPr>
        <w:t xml:space="preserve"> </w:t>
      </w:r>
      <w:r w:rsidR="000C456C" w:rsidRPr="00244C43">
        <w:rPr>
          <w:rFonts w:ascii="Verdana" w:hAnsi="Verdana"/>
          <w:sz w:val="18"/>
          <w:szCs w:val="18"/>
        </w:rPr>
        <w:t>Ja. Ik denk dat vooral de familie er voor open moet staan. Maar ook ik moet emotioneel stabiel zijn om dit gesprek aan te kunnen.</w:t>
      </w:r>
    </w:p>
    <w:p w14:paraId="6052F354" w14:textId="5201D8C4" w:rsidR="001C19B3" w:rsidRPr="00244C43" w:rsidRDefault="001C19B3" w:rsidP="001C19B3">
      <w:pPr>
        <w:rPr>
          <w:rFonts w:ascii="Verdana" w:hAnsi="Verdana"/>
          <w:sz w:val="18"/>
          <w:szCs w:val="18"/>
        </w:rPr>
      </w:pPr>
      <w:r w:rsidRPr="00244C43">
        <w:rPr>
          <w:rFonts w:ascii="Verdana" w:hAnsi="Verdana"/>
          <w:color w:val="FF0000"/>
          <w:sz w:val="18"/>
          <w:szCs w:val="18"/>
        </w:rPr>
        <w:t>Wat vind jij van euthanasie?</w:t>
      </w:r>
      <w:r w:rsidR="000C456C" w:rsidRPr="00244C43">
        <w:rPr>
          <w:rFonts w:ascii="Verdana" w:hAnsi="Verdana"/>
          <w:color w:val="FF0000"/>
          <w:sz w:val="18"/>
          <w:szCs w:val="18"/>
        </w:rPr>
        <w:t xml:space="preserve"> </w:t>
      </w:r>
      <w:r w:rsidR="000C456C" w:rsidRPr="00244C43">
        <w:rPr>
          <w:rFonts w:ascii="Verdana" w:hAnsi="Verdana"/>
          <w:sz w:val="18"/>
          <w:szCs w:val="18"/>
        </w:rPr>
        <w:t xml:space="preserve">Wat ik weet komt uit de literatuur van de les voorbereiding. </w:t>
      </w:r>
    </w:p>
    <w:p w14:paraId="694DB674" w14:textId="7AAB4F42" w:rsidR="001C19B3" w:rsidRPr="00244C43" w:rsidRDefault="001C19B3" w:rsidP="001C19B3">
      <w:pPr>
        <w:rPr>
          <w:rFonts w:ascii="Verdana" w:hAnsi="Verdana"/>
          <w:sz w:val="18"/>
          <w:szCs w:val="18"/>
        </w:rPr>
      </w:pPr>
      <w:r w:rsidRPr="00244C43">
        <w:rPr>
          <w:rFonts w:ascii="Verdana" w:hAnsi="Verdana"/>
          <w:color w:val="FF0000"/>
          <w:sz w:val="18"/>
          <w:szCs w:val="18"/>
        </w:rPr>
        <w:t>Wat vind jij van het opstellen van een wilsverklaring?</w:t>
      </w:r>
      <w:r w:rsidR="000C456C" w:rsidRPr="00244C43">
        <w:rPr>
          <w:rFonts w:ascii="Verdana" w:hAnsi="Verdana"/>
          <w:color w:val="FF0000"/>
          <w:sz w:val="18"/>
          <w:szCs w:val="18"/>
        </w:rPr>
        <w:t xml:space="preserve"> </w:t>
      </w:r>
      <w:r w:rsidR="000C456C" w:rsidRPr="00244C43">
        <w:rPr>
          <w:rFonts w:ascii="Verdana" w:hAnsi="Verdana"/>
          <w:sz w:val="18"/>
          <w:szCs w:val="18"/>
        </w:rPr>
        <w:t xml:space="preserve">Het lijkt mij zeer van belang om een wilsverklaring te hebben, voor het geval ik mijn wil niet meer kenbaar kan maken. </w:t>
      </w:r>
    </w:p>
    <w:p w14:paraId="655D7148" w14:textId="2EFB2D5D" w:rsidR="001C19B3" w:rsidRPr="00244C43" w:rsidRDefault="001C19B3" w:rsidP="001C19B3">
      <w:pPr>
        <w:rPr>
          <w:rFonts w:ascii="Verdana" w:hAnsi="Verdana"/>
          <w:sz w:val="18"/>
          <w:szCs w:val="18"/>
        </w:rPr>
      </w:pPr>
      <w:r w:rsidRPr="00244C43">
        <w:rPr>
          <w:rFonts w:ascii="Verdana" w:hAnsi="Verdana"/>
          <w:color w:val="FF0000"/>
          <w:sz w:val="18"/>
          <w:szCs w:val="18"/>
        </w:rPr>
        <w:t>Vind jij dat het Wetsvoorstel Voltooid leven D66 er zou moeten komen?</w:t>
      </w:r>
      <w:r w:rsidR="000C456C" w:rsidRPr="00244C43">
        <w:rPr>
          <w:rFonts w:ascii="Verdana" w:hAnsi="Verdana"/>
          <w:color w:val="FF0000"/>
          <w:sz w:val="18"/>
          <w:szCs w:val="18"/>
        </w:rPr>
        <w:t xml:space="preserve">  </w:t>
      </w:r>
      <w:r w:rsidR="00244C43" w:rsidRPr="00244C43">
        <w:rPr>
          <w:rFonts w:ascii="Verdana" w:hAnsi="Verdana"/>
          <w:sz w:val="18"/>
          <w:szCs w:val="18"/>
        </w:rPr>
        <w:t xml:space="preserve">Er moet in ieder geval meer aandacht voor een voltooid leven komen. Wanneer het gesprek en het gevoel over een voltooid leven normaal wordt, dan kan er nagedacht worden over een wetsvoorstel. </w:t>
      </w:r>
    </w:p>
    <w:p w14:paraId="4CCFBBA2" w14:textId="45EC0F7E" w:rsidR="001C19B3" w:rsidRPr="00244C43" w:rsidRDefault="001C19B3" w:rsidP="001C19B3">
      <w:pPr>
        <w:rPr>
          <w:rFonts w:ascii="Verdana" w:hAnsi="Verdana"/>
          <w:sz w:val="18"/>
          <w:szCs w:val="18"/>
        </w:rPr>
      </w:pPr>
      <w:r w:rsidRPr="00244C43">
        <w:rPr>
          <w:rFonts w:ascii="Verdana" w:hAnsi="Verdana"/>
          <w:color w:val="FF0000"/>
          <w:sz w:val="18"/>
          <w:szCs w:val="18"/>
        </w:rPr>
        <w:t>“Moet er hulp mogelijk zijn bij stervenswensen Voltooid Leven?”</w:t>
      </w:r>
      <w:r w:rsidR="00244C43" w:rsidRPr="00244C43">
        <w:rPr>
          <w:rFonts w:ascii="Verdana" w:hAnsi="Verdana"/>
          <w:color w:val="FF0000"/>
          <w:sz w:val="18"/>
          <w:szCs w:val="18"/>
        </w:rPr>
        <w:t xml:space="preserve"> </w:t>
      </w:r>
      <w:r w:rsidR="00244C43" w:rsidRPr="00244C43">
        <w:rPr>
          <w:rFonts w:ascii="Verdana" w:hAnsi="Verdana"/>
          <w:sz w:val="18"/>
          <w:szCs w:val="18"/>
        </w:rPr>
        <w:t xml:space="preserve">Ja. </w:t>
      </w:r>
    </w:p>
    <w:p w14:paraId="585E25F1" w14:textId="5363661C" w:rsidR="001C19B3" w:rsidRPr="00244C43" w:rsidRDefault="001C19B3" w:rsidP="001C19B3">
      <w:pPr>
        <w:rPr>
          <w:rFonts w:ascii="Verdana" w:hAnsi="Verdana"/>
          <w:sz w:val="18"/>
          <w:szCs w:val="18"/>
        </w:rPr>
      </w:pPr>
      <w:r w:rsidRPr="00244C43">
        <w:rPr>
          <w:rFonts w:ascii="Verdana" w:hAnsi="Verdana"/>
          <w:color w:val="FF0000"/>
          <w:sz w:val="18"/>
          <w:szCs w:val="18"/>
        </w:rPr>
        <w:t xml:space="preserve">Waarom wel/niet? </w:t>
      </w:r>
      <w:r w:rsidR="00244C43" w:rsidRPr="00244C43">
        <w:rPr>
          <w:rFonts w:ascii="Verdana" w:hAnsi="Verdana"/>
          <w:sz w:val="18"/>
          <w:szCs w:val="18"/>
        </w:rPr>
        <w:t xml:space="preserve">Ik vind dat er hulp gegeven moet worden. Ik vind het verschrikkelijk om te horen dat mensen geen menswaardig levenseinde hebben gehad. Hoe die hulp vormgegeven moet worden weet ik niet. </w:t>
      </w:r>
    </w:p>
    <w:p w14:paraId="2EE28490" w14:textId="58FF7B72" w:rsidR="001C19B3" w:rsidRPr="00244C43" w:rsidRDefault="001C19B3" w:rsidP="001C19B3">
      <w:pPr>
        <w:rPr>
          <w:rFonts w:ascii="Verdana" w:hAnsi="Verdana"/>
          <w:sz w:val="18"/>
          <w:szCs w:val="18"/>
        </w:rPr>
      </w:pPr>
      <w:r w:rsidRPr="00244C43">
        <w:rPr>
          <w:rFonts w:ascii="Verdana" w:hAnsi="Verdana"/>
          <w:color w:val="FF0000"/>
          <w:sz w:val="18"/>
          <w:szCs w:val="18"/>
        </w:rPr>
        <w:t>Moet euthanasie wel/niet mogelijk zijn bij dementie?</w:t>
      </w:r>
      <w:r w:rsidR="00244C43" w:rsidRPr="00244C43">
        <w:rPr>
          <w:rFonts w:ascii="Verdana" w:hAnsi="Verdana"/>
          <w:color w:val="FF0000"/>
          <w:sz w:val="18"/>
          <w:szCs w:val="18"/>
        </w:rPr>
        <w:t xml:space="preserve"> </w:t>
      </w:r>
      <w:r w:rsidR="00244C43" w:rsidRPr="00244C43">
        <w:rPr>
          <w:rFonts w:ascii="Verdana" w:hAnsi="Verdana"/>
          <w:sz w:val="18"/>
          <w:szCs w:val="18"/>
        </w:rPr>
        <w:t xml:space="preserve">Het moet mogelijk zijn, door middel van een wilsverklaring. </w:t>
      </w:r>
    </w:p>
    <w:p w14:paraId="43046560" w14:textId="10A6B834" w:rsidR="001C19B3" w:rsidRPr="00244C43" w:rsidRDefault="001C19B3" w:rsidP="001C19B3">
      <w:pPr>
        <w:rPr>
          <w:rFonts w:ascii="Verdana" w:hAnsi="Verdana"/>
          <w:sz w:val="18"/>
          <w:szCs w:val="18"/>
        </w:rPr>
      </w:pPr>
      <w:r w:rsidRPr="00244C43">
        <w:rPr>
          <w:rFonts w:ascii="Verdana" w:hAnsi="Verdana"/>
          <w:color w:val="FF0000"/>
          <w:sz w:val="18"/>
          <w:szCs w:val="18"/>
        </w:rPr>
        <w:t>Wat zegt deze terugkerende discussie over onze samenleving?</w:t>
      </w:r>
      <w:r w:rsidR="00244C43" w:rsidRPr="00244C43">
        <w:rPr>
          <w:rFonts w:ascii="Verdana" w:hAnsi="Verdana"/>
          <w:color w:val="FF0000"/>
          <w:sz w:val="18"/>
          <w:szCs w:val="18"/>
        </w:rPr>
        <w:t xml:space="preserve"> Dat </w:t>
      </w:r>
      <w:r w:rsidR="00244C43" w:rsidRPr="00244C43">
        <w:rPr>
          <w:rFonts w:ascii="Verdana" w:hAnsi="Verdana"/>
          <w:sz w:val="18"/>
          <w:szCs w:val="18"/>
        </w:rPr>
        <w:t xml:space="preserve">mensen behoefte hebben aan het gesprek en de mogelijkheid. Maar het zegt ook dat het een lastig onderwerp is. Het is niet zwart op wit te beschrijven. Er zitten haken en ogen aan. Ik vind het goed dat wij ook daar aandacht aan besteden. </w:t>
      </w:r>
    </w:p>
    <w:p w14:paraId="1AB1DE48" w14:textId="296E7538" w:rsidR="001C19B3" w:rsidRPr="00244C43" w:rsidRDefault="001C19B3" w:rsidP="001C19B3">
      <w:pPr>
        <w:rPr>
          <w:rFonts w:ascii="Verdana" w:hAnsi="Verdana"/>
          <w:sz w:val="18"/>
          <w:szCs w:val="18"/>
        </w:rPr>
      </w:pPr>
      <w:r w:rsidRPr="00244C43">
        <w:rPr>
          <w:rFonts w:ascii="Verdana" w:hAnsi="Verdana"/>
          <w:color w:val="FF0000"/>
          <w:sz w:val="18"/>
          <w:szCs w:val="18"/>
        </w:rPr>
        <w:t>Zou dit debat en het ‘Voltooid levengevoel’ ook in de Blue zones bestaan?</w:t>
      </w:r>
      <w:r w:rsidR="00244C43" w:rsidRPr="00244C43">
        <w:rPr>
          <w:rFonts w:ascii="Verdana" w:hAnsi="Verdana"/>
          <w:color w:val="FF0000"/>
          <w:sz w:val="18"/>
          <w:szCs w:val="18"/>
        </w:rPr>
        <w:t xml:space="preserve">  </w:t>
      </w:r>
      <w:r w:rsidR="00244C43" w:rsidRPr="00244C43">
        <w:rPr>
          <w:rFonts w:ascii="Verdana" w:hAnsi="Verdana"/>
          <w:sz w:val="18"/>
          <w:szCs w:val="18"/>
        </w:rPr>
        <w:t xml:space="preserve">Ik heb het idee van niet. De mensen daar hebben een invulling van het leven en blijven belangrijke factoren in de sociale kring. Ik denk dat hierdoor een groot deel van zingeving wordt  vervuld. </w:t>
      </w:r>
    </w:p>
    <w:p w14:paraId="34A931CB" w14:textId="55772B32" w:rsidR="001C19B3" w:rsidRPr="00244C43" w:rsidRDefault="001C19B3" w:rsidP="001C19B3">
      <w:pPr>
        <w:rPr>
          <w:rFonts w:ascii="Verdana" w:hAnsi="Verdana"/>
          <w:sz w:val="18"/>
          <w:szCs w:val="18"/>
        </w:rPr>
      </w:pPr>
      <w:r w:rsidRPr="00244C43">
        <w:rPr>
          <w:rFonts w:ascii="Verdana" w:hAnsi="Verdana"/>
          <w:color w:val="FF0000"/>
          <w:sz w:val="18"/>
          <w:szCs w:val="18"/>
        </w:rPr>
        <w:lastRenderedPageBreak/>
        <w:t>Is er voldoende aandacht voor de behoeften en noden van ouderen om de ‘Voltooid levenwet’ overbodig te maken?</w:t>
      </w:r>
      <w:r w:rsidR="00244C43" w:rsidRPr="00244C43">
        <w:rPr>
          <w:rFonts w:ascii="Verdana" w:hAnsi="Verdana"/>
          <w:color w:val="FF0000"/>
          <w:sz w:val="18"/>
          <w:szCs w:val="18"/>
        </w:rPr>
        <w:t xml:space="preserve"> </w:t>
      </w:r>
      <w:r w:rsidR="00244C43" w:rsidRPr="00244C43">
        <w:rPr>
          <w:rFonts w:ascii="Verdana" w:hAnsi="Verdana"/>
          <w:sz w:val="18"/>
          <w:szCs w:val="18"/>
        </w:rPr>
        <w:t>Nee, hier kan meer voor worden gedaan. Maar ook bij de voorbereiding op het pensioen.  Mijn persoonlijke mening is dat activiteiten voor ouderen erg kinderlijk worden neergezet. Niet de inhoud maar de aanloop er naartoe</w:t>
      </w:r>
    </w:p>
    <w:p w14:paraId="59E81714" w14:textId="172AD95D" w:rsidR="001C19B3" w:rsidRPr="00244C43" w:rsidRDefault="001C19B3" w:rsidP="001C19B3">
      <w:pPr>
        <w:rPr>
          <w:rFonts w:ascii="Verdana" w:hAnsi="Verdana"/>
          <w:sz w:val="18"/>
          <w:szCs w:val="18"/>
        </w:rPr>
      </w:pPr>
      <w:r w:rsidRPr="00244C43">
        <w:rPr>
          <w:rFonts w:ascii="Verdana" w:hAnsi="Verdana"/>
          <w:color w:val="FF0000"/>
          <w:sz w:val="18"/>
          <w:szCs w:val="18"/>
        </w:rPr>
        <w:t>Waardoor zou dit debat telkens terugkeren in onze samenleving</w:t>
      </w:r>
      <w:r w:rsidRPr="00244C43">
        <w:rPr>
          <w:rFonts w:ascii="Verdana" w:hAnsi="Verdana"/>
          <w:sz w:val="18"/>
          <w:szCs w:val="18"/>
        </w:rPr>
        <w:t>?</w:t>
      </w:r>
      <w:r w:rsidR="00244C43" w:rsidRPr="00244C43">
        <w:rPr>
          <w:rFonts w:ascii="Verdana" w:hAnsi="Verdana"/>
          <w:sz w:val="18"/>
          <w:szCs w:val="18"/>
        </w:rPr>
        <w:t xml:space="preserve"> Doordat er geen eenduidig </w:t>
      </w:r>
      <w:r w:rsidR="00897176">
        <w:rPr>
          <w:rFonts w:ascii="Verdana" w:hAnsi="Verdana"/>
          <w:sz w:val="18"/>
          <w:szCs w:val="18"/>
        </w:rPr>
        <w:t xml:space="preserve"> </w:t>
      </w:r>
      <w:r w:rsidR="00244C43" w:rsidRPr="00244C43">
        <w:rPr>
          <w:rFonts w:ascii="Verdana" w:hAnsi="Verdana"/>
          <w:sz w:val="18"/>
          <w:szCs w:val="18"/>
        </w:rPr>
        <w:t xml:space="preserve">antwoord is. </w:t>
      </w:r>
    </w:p>
    <w:p w14:paraId="05BF94B3" w14:textId="099B4B5A" w:rsidR="001C19B3" w:rsidRPr="00244C43" w:rsidRDefault="001C19B3" w:rsidP="001C19B3">
      <w:pPr>
        <w:rPr>
          <w:rFonts w:ascii="Verdana" w:hAnsi="Verdana"/>
          <w:sz w:val="18"/>
          <w:szCs w:val="18"/>
        </w:rPr>
      </w:pPr>
      <w:r w:rsidRPr="00244C43">
        <w:rPr>
          <w:rFonts w:ascii="Verdana" w:hAnsi="Verdana"/>
          <w:color w:val="FF0000"/>
          <w:sz w:val="18"/>
          <w:szCs w:val="18"/>
        </w:rPr>
        <w:t>Hoe zou jij de regie willen voeren over jouw levenseinde?</w:t>
      </w:r>
      <w:r w:rsidR="00244C43" w:rsidRPr="00244C43">
        <w:rPr>
          <w:rFonts w:ascii="Verdana" w:hAnsi="Verdana"/>
          <w:color w:val="FF0000"/>
          <w:sz w:val="18"/>
          <w:szCs w:val="18"/>
        </w:rPr>
        <w:t xml:space="preserve"> Ik </w:t>
      </w:r>
      <w:r w:rsidR="00244C43" w:rsidRPr="00244C43">
        <w:rPr>
          <w:rFonts w:ascii="Verdana" w:hAnsi="Verdana"/>
          <w:sz w:val="18"/>
          <w:szCs w:val="18"/>
        </w:rPr>
        <w:t xml:space="preserve">heb hier niet voldoende over nagedacht om hier antwoord op te kunnen geven. Zoals eerder vermeld zou ik een wilsverklaring nog wel willen opstellen, wanneer dit meer van toepassing lijkt. Ik zou het fijn vinden als er naar mijn wensen wordt geluisterd. </w:t>
      </w:r>
    </w:p>
    <w:p w14:paraId="36C70042" w14:textId="05CEC8E7" w:rsidR="001C19B3" w:rsidRPr="000E5D72" w:rsidRDefault="001C19B3" w:rsidP="000E5D72">
      <w:pPr>
        <w:rPr>
          <w:rFonts w:ascii="Verdana" w:hAnsi="Verdana"/>
          <w:color w:val="FF0000"/>
          <w:sz w:val="18"/>
          <w:szCs w:val="18"/>
        </w:rPr>
      </w:pPr>
      <w:r w:rsidRPr="000E5D72">
        <w:rPr>
          <w:rFonts w:ascii="Verdana" w:hAnsi="Verdana"/>
          <w:color w:val="FF0000"/>
          <w:sz w:val="18"/>
          <w:szCs w:val="18"/>
        </w:rPr>
        <w:t>Reflectie opdracht achteraf:</w:t>
      </w:r>
    </w:p>
    <w:p w14:paraId="0B61C22A" w14:textId="32B16CD8" w:rsidR="001C19B3" w:rsidRPr="00244C43" w:rsidRDefault="001C19B3" w:rsidP="001C19B3">
      <w:pPr>
        <w:numPr>
          <w:ilvl w:val="0"/>
          <w:numId w:val="10"/>
        </w:numPr>
        <w:spacing w:after="200" w:line="276" w:lineRule="auto"/>
        <w:rPr>
          <w:rFonts w:ascii="Verdana" w:hAnsi="Verdana"/>
          <w:sz w:val="18"/>
          <w:szCs w:val="18"/>
        </w:rPr>
      </w:pPr>
      <w:r w:rsidRPr="00897176">
        <w:rPr>
          <w:rFonts w:ascii="Verdana" w:hAnsi="Verdana"/>
          <w:color w:val="FF0000"/>
          <w:sz w:val="18"/>
          <w:szCs w:val="18"/>
        </w:rPr>
        <w:t xml:space="preserve">Tot welke professionele en persoonlijke inzicht(en) heeft de themadag geleid? </w:t>
      </w:r>
      <w:r w:rsidR="00897176">
        <w:rPr>
          <w:rFonts w:ascii="Verdana" w:hAnsi="Verdana"/>
          <w:sz w:val="18"/>
          <w:szCs w:val="18"/>
        </w:rPr>
        <w:br/>
        <w:t xml:space="preserve">Op persoonlijk vlak heb ik geleerd dat ik het gesprek moet aangaan met mijn familie. Gewoon om te weten hoe zij het voor zich zien. </w:t>
      </w:r>
      <w:r w:rsidR="00897176">
        <w:rPr>
          <w:rFonts w:ascii="Verdana" w:hAnsi="Verdana"/>
          <w:sz w:val="18"/>
          <w:szCs w:val="18"/>
        </w:rPr>
        <w:br/>
        <w:t xml:space="preserve">Op professioneel gebied heb ik geleerd dat iedereen met vragen zit over zingeving en het levenseinde. Het is juist heel mooi om met je cliënten hierover te kunnen praten. Juist vanuit een vertrouwensband, kunnen hier mooie gesprekken over ontstaan. </w:t>
      </w:r>
    </w:p>
    <w:p w14:paraId="40628519" w14:textId="7E3B4356" w:rsidR="001C19B3" w:rsidRPr="00897176" w:rsidRDefault="001C19B3" w:rsidP="001C19B3">
      <w:pPr>
        <w:numPr>
          <w:ilvl w:val="0"/>
          <w:numId w:val="10"/>
        </w:numPr>
        <w:spacing w:after="200" w:line="276" w:lineRule="auto"/>
        <w:rPr>
          <w:rFonts w:ascii="Verdana" w:hAnsi="Verdana"/>
          <w:color w:val="FF0000"/>
          <w:sz w:val="18"/>
          <w:szCs w:val="18"/>
        </w:rPr>
      </w:pPr>
      <w:r w:rsidRPr="00897176">
        <w:rPr>
          <w:rFonts w:ascii="Verdana" w:hAnsi="Verdana" w:cs="Tahoma"/>
          <w:color w:val="FF0000"/>
          <w:sz w:val="18"/>
          <w:szCs w:val="18"/>
        </w:rPr>
        <w:t xml:space="preserve">Wat is er veranderd voor jou als toekomstige beroepskracht en als persoon? Licht concreet met voorbeelden toe wat je na deze dag anders ziet, kunt, doet of zal gaan doen (of niet en waarom dan niet). </w:t>
      </w:r>
      <w:r w:rsidRPr="00897176">
        <w:rPr>
          <w:rFonts w:ascii="Verdana" w:hAnsi="Verdana"/>
          <w:color w:val="FF0000"/>
          <w:sz w:val="18"/>
          <w:szCs w:val="18"/>
        </w:rPr>
        <w:t xml:space="preserve">Licht je antwoord toe met een verwijzingen naar de themadag. </w:t>
      </w:r>
      <w:r w:rsidR="00897176">
        <w:rPr>
          <w:rFonts w:ascii="Verdana" w:hAnsi="Verdana"/>
          <w:color w:val="FF0000"/>
          <w:sz w:val="18"/>
          <w:szCs w:val="18"/>
        </w:rPr>
        <w:br/>
      </w:r>
      <w:r w:rsidR="00897176">
        <w:rPr>
          <w:rFonts w:ascii="Verdana" w:hAnsi="Verdana"/>
          <w:sz w:val="18"/>
          <w:szCs w:val="18"/>
        </w:rPr>
        <w:t xml:space="preserve">In gesprek met een oudere mevrouw tijdens de themadag, ben ik me bewust geworden van het belang van het gesprek. Deze mevrouw gaf aan dat zij </w:t>
      </w:r>
      <w:r w:rsidR="00661279">
        <w:rPr>
          <w:rFonts w:ascii="Verdana" w:hAnsi="Verdana"/>
          <w:sz w:val="18"/>
          <w:szCs w:val="18"/>
        </w:rPr>
        <w:t xml:space="preserve">met niemand in haar familie kon praten over haar laatste wensen. Ik was hier erg van geschrokken. Niemand wilde met haar praten, terwijl zij daar juist zoveel behoefte aan heeft. Ook vanuit profesioneel oogpunt vond ik dit heel erg. Ik wil niet dat iemand in mijn omgeving of een van mijn cliënten dit gevoel ervaart. Ik wil open staan voor dit soort gesprekken, maar ook de vraag gaan stellen wanneer deze van toepassing is bij cliënten. Ik neem ook de informatie over palliatieve zorg mee, vooral als beroepskracht. Ik was niet bekend met deze vorm van zorg, terwijl het heel aannemelijk is dat ik deze zorg tegen ga komen. Daarnaast waren de do’s en don’t over zingeving erg praktisch. Ik heb ze al toe kunnen passen in een gesprek met iemand die suïcidaal was.  Hoewel ik de neiging had oplossingen en adviezen aan te dragen, heb ik dit niet gedaan. Dit waren don’ts die in de les zijn besproken. Ik heb deze persoon aangehoord en verteld hoe ik die persoon zie, als een mooi en sterk iemand. Ik heb het idee dat ik deze persoon in de waarde heb kunnen laten, steun heb ik kunnen bieden zonder adviezen te geven. </w:t>
      </w:r>
    </w:p>
    <w:p w14:paraId="1E98E0A2" w14:textId="28F3129E" w:rsidR="001C19B3" w:rsidRPr="00244C43" w:rsidRDefault="001C19B3" w:rsidP="001C19B3">
      <w:pPr>
        <w:numPr>
          <w:ilvl w:val="0"/>
          <w:numId w:val="10"/>
        </w:numPr>
        <w:spacing w:after="200" w:line="276" w:lineRule="auto"/>
        <w:rPr>
          <w:rFonts w:ascii="Verdana" w:hAnsi="Verdana"/>
          <w:sz w:val="18"/>
          <w:szCs w:val="18"/>
        </w:rPr>
      </w:pPr>
      <w:r w:rsidRPr="00D543BE">
        <w:rPr>
          <w:rFonts w:ascii="Verdana" w:hAnsi="Verdana"/>
          <w:color w:val="FF0000"/>
          <w:sz w:val="18"/>
          <w:szCs w:val="18"/>
        </w:rPr>
        <w:t>In hoeverre heb je nu kennis van de wetgeving omtrent euthanasie en zou jij met cliënten (of anderen) in gesprek kunnen gaan/cliënten door kunnen verwijzen waar het om het thema levenseinde gaat?</w:t>
      </w:r>
      <w:r w:rsidR="00661279">
        <w:rPr>
          <w:rFonts w:ascii="Verdana" w:hAnsi="Verdana"/>
          <w:sz w:val="18"/>
          <w:szCs w:val="18"/>
        </w:rPr>
        <w:br/>
        <w:t xml:space="preserve">Ik heb het idee dat ik genoeg kennis heb opgedaan vanuit de les, de gesprekken en de voorbereiding. Echter heb ik de informatie nog niet eigen kunnen maken, waardoor ik de informatie niet snel met cliënten </w:t>
      </w:r>
      <w:r w:rsidR="00D543BE">
        <w:rPr>
          <w:rFonts w:ascii="Verdana" w:hAnsi="Verdana"/>
          <w:sz w:val="18"/>
          <w:szCs w:val="18"/>
        </w:rPr>
        <w:t xml:space="preserve">zou delen op dit moment. Ik vind het wel een belangrijk onderwerp om informatie over te kunnen voorzien voor cliënten. In mijn loopbaan zal ik mijn informatie bij houden en uitbreiden. </w:t>
      </w:r>
    </w:p>
    <w:p w14:paraId="69EE6471" w14:textId="46CFFAE6" w:rsidR="001C19B3" w:rsidRPr="00244C43" w:rsidRDefault="001C19B3" w:rsidP="001C19B3">
      <w:pPr>
        <w:pStyle w:val="ListParagraph"/>
        <w:numPr>
          <w:ilvl w:val="0"/>
          <w:numId w:val="10"/>
        </w:numPr>
        <w:spacing w:line="259" w:lineRule="auto"/>
        <w:rPr>
          <w:rFonts w:ascii="Verdana" w:hAnsi="Verdana"/>
          <w:sz w:val="18"/>
          <w:szCs w:val="18"/>
          <w:lang w:val="nl-NL"/>
        </w:rPr>
      </w:pPr>
      <w:r w:rsidRPr="001F7724">
        <w:rPr>
          <w:rFonts w:ascii="Verdana" w:hAnsi="Verdana"/>
          <w:color w:val="FF0000"/>
          <w:sz w:val="18"/>
          <w:szCs w:val="18"/>
          <w:lang w:val="nl-NL"/>
        </w:rPr>
        <w:t>Hoe kijk je terug op de gesprekken met de ouderen? Wat was goed en waardevol en neem je mee en wat was eventueel minder? Welke tips en tops heb je voor mij voor een volgende keer?</w:t>
      </w:r>
      <w:r w:rsidR="00D543BE">
        <w:rPr>
          <w:rFonts w:ascii="Verdana" w:hAnsi="Verdana"/>
          <w:sz w:val="18"/>
          <w:szCs w:val="18"/>
          <w:lang w:val="nl-NL"/>
        </w:rPr>
        <w:br/>
        <w:t xml:space="preserve">Ik vond de gesprekken erg waardevol. De drie ouderen die ik heb gesproken hadden alle drie een mooi verhaal. Hierdoor vond ik het lastig om vragen te stellen. Ik was er zo van onder de indruk. Ook was ik bang dat ik deze mensen zou kwetsen met mijn vragen. Toen ik dit uitsprak, kreeg ik positief antwoord terug. Ik vond het erg waardevol om in gesprek te gaan met mensen die deze vragen hebben of hebben gehad. Ik vond de themadag bijzonder, doordat de ouderen zo open waren over hun gedachten en gevoelens. Mijn top is </w:t>
      </w:r>
      <w:r w:rsidR="00D543BE">
        <w:rPr>
          <w:rFonts w:ascii="Verdana" w:hAnsi="Verdana"/>
          <w:sz w:val="18"/>
          <w:szCs w:val="18"/>
          <w:lang w:val="nl-NL"/>
        </w:rPr>
        <w:lastRenderedPageBreak/>
        <w:t xml:space="preserve">de bijzondere ervaring. Deze ervaring en de mogelijkheid het onderwerp op deze manier uit te diepen dragen bij aan het ontwikkelen van een beroepsattitude. Ik vind dat elke professional in het zorg- en welzijnsdomein kennis moet hebben van het levenseinde. Hoewel ik het ook een lastig onderwerp vind, hoort het bij het leven en het werkveld waar ik in kom te werken. Een tip zou zijn om de groepen wat meer te verspreiden over een grotere ruimte. Hoewel ik mijn best deed om mij op het gesprek te focussen, werd ik afgeleid door </w:t>
      </w:r>
      <w:r w:rsidR="001F7724">
        <w:rPr>
          <w:rFonts w:ascii="Verdana" w:hAnsi="Verdana"/>
          <w:sz w:val="18"/>
          <w:szCs w:val="18"/>
          <w:lang w:val="nl-NL"/>
        </w:rPr>
        <w:t xml:space="preserve">de andere gesprekken. </w:t>
      </w:r>
    </w:p>
    <w:p w14:paraId="799028BA" w14:textId="2657B40E" w:rsidR="001C19B3" w:rsidRPr="00244C43" w:rsidRDefault="001C19B3" w:rsidP="001C19B3">
      <w:pPr>
        <w:numPr>
          <w:ilvl w:val="0"/>
          <w:numId w:val="10"/>
        </w:numPr>
        <w:spacing w:after="200" w:line="276" w:lineRule="auto"/>
        <w:rPr>
          <w:rFonts w:ascii="Verdana" w:hAnsi="Verdana"/>
          <w:sz w:val="18"/>
          <w:szCs w:val="18"/>
        </w:rPr>
      </w:pPr>
      <w:r w:rsidRPr="001F7724">
        <w:rPr>
          <w:rFonts w:ascii="Verdana" w:hAnsi="Verdana"/>
          <w:color w:val="FF0000"/>
          <w:sz w:val="18"/>
          <w:szCs w:val="18"/>
        </w:rPr>
        <w:t>Welke elementen uit deze ASB themadag zijn jou persoonlijk het meest bijgebleven en waarom?</w:t>
      </w:r>
      <w:r w:rsidR="001F7724">
        <w:rPr>
          <w:rFonts w:ascii="Verdana" w:hAnsi="Verdana"/>
          <w:sz w:val="18"/>
          <w:szCs w:val="18"/>
        </w:rPr>
        <w:br/>
        <w:t xml:space="preserve">Zoals ik hierboven heb benoemt het gesprek met een mevrouw, die niet met haar familie kon praten over haar laatste wensen. Dit heeft mij persoonlijk geraakt. </w:t>
      </w:r>
    </w:p>
    <w:p w14:paraId="2A775411" w14:textId="5CB035FA" w:rsidR="001C19B3" w:rsidRDefault="001C19B3" w:rsidP="001C19B3">
      <w:pPr>
        <w:numPr>
          <w:ilvl w:val="0"/>
          <w:numId w:val="10"/>
        </w:numPr>
        <w:spacing w:after="200" w:line="276" w:lineRule="auto"/>
        <w:rPr>
          <w:rFonts w:ascii="Verdana" w:hAnsi="Verdana"/>
          <w:sz w:val="18"/>
          <w:szCs w:val="18"/>
        </w:rPr>
      </w:pPr>
      <w:r w:rsidRPr="001F7724">
        <w:rPr>
          <w:rFonts w:ascii="Verdana" w:hAnsi="Verdana"/>
          <w:color w:val="FF0000"/>
          <w:sz w:val="18"/>
          <w:szCs w:val="18"/>
        </w:rPr>
        <w:t>Hoe heeft deze dag bijgedragen aan het bespreekbaar maken van ‘zingeving en het levenseinde’? Licht in je antwoord toe wat helpend was hierbij en wat niet.</w:t>
      </w:r>
      <w:r w:rsidR="001F7724" w:rsidRPr="001F7724">
        <w:rPr>
          <w:rFonts w:ascii="Verdana" w:hAnsi="Verdana"/>
          <w:color w:val="FF0000"/>
          <w:sz w:val="18"/>
          <w:szCs w:val="18"/>
        </w:rPr>
        <w:br/>
      </w:r>
      <w:r w:rsidR="001F7724">
        <w:rPr>
          <w:rFonts w:ascii="Verdana" w:hAnsi="Verdana"/>
          <w:sz w:val="18"/>
          <w:szCs w:val="18"/>
        </w:rPr>
        <w:t xml:space="preserve">Voor mij is het een bewustwoording van de mogelijkheid tot gesprek. Om daadwerkelijk de stap te maken hierover te spreken heb  ik meer nodig. Wel helpt het om te weten dat veel mensen behoeften hebben aan dit gesprek. Dit is uit de lessen zeker naar voren gekomen. Het feit dat we er in de lessen over moesten praten, maakte het wel lastig. Omdat het moest, hangt er een lacherige sfeer.  In gesprek met de ouderen werd dit makkelijker omdat de sfeer serieuzer werd. Deze sfeer is belangrijk in het communiceren over zingeving en het levenseinde. </w:t>
      </w:r>
    </w:p>
    <w:p w14:paraId="01D8AF9C" w14:textId="77777777" w:rsidR="000E5D72" w:rsidRPr="00244C43" w:rsidRDefault="000E5D72" w:rsidP="000E5D72">
      <w:pPr>
        <w:spacing w:after="200" w:line="276" w:lineRule="auto"/>
        <w:rPr>
          <w:rFonts w:ascii="Verdana" w:hAnsi="Verdana"/>
          <w:sz w:val="18"/>
          <w:szCs w:val="18"/>
        </w:rPr>
      </w:pPr>
    </w:p>
    <w:p w14:paraId="4E8F69C5" w14:textId="4596D345" w:rsidR="000E5D72" w:rsidRDefault="000E5D72" w:rsidP="00704658">
      <w:pPr>
        <w:rPr>
          <w:rFonts w:ascii="Verdana" w:hAnsi="Verdana"/>
          <w:sz w:val="18"/>
          <w:szCs w:val="18"/>
        </w:rPr>
      </w:pPr>
      <w:r>
        <w:rPr>
          <w:rFonts w:ascii="Verdana" w:hAnsi="Verdana"/>
          <w:sz w:val="18"/>
          <w:szCs w:val="18"/>
        </w:rPr>
        <w:t>----------------------------------------------------------------------------------------------------------</w:t>
      </w:r>
      <w:r>
        <w:rPr>
          <w:rFonts w:ascii="Verdana" w:hAnsi="Verdana"/>
          <w:sz w:val="18"/>
          <w:szCs w:val="18"/>
        </w:rPr>
        <w:br/>
      </w:r>
      <w:r w:rsidRPr="00A13901">
        <w:rPr>
          <w:rFonts w:ascii="Verdana" w:hAnsi="Verdana"/>
          <w:b/>
          <w:sz w:val="18"/>
          <w:szCs w:val="18"/>
        </w:rPr>
        <w:t xml:space="preserve">Periode 2: </w:t>
      </w:r>
      <w:r>
        <w:rPr>
          <w:rFonts w:ascii="Verdana" w:hAnsi="Verdana"/>
          <w:b/>
          <w:sz w:val="18"/>
          <w:szCs w:val="18"/>
        </w:rPr>
        <w:t xml:space="preserve">week 7 </w:t>
      </w:r>
      <w:r w:rsidR="00704658">
        <w:rPr>
          <w:rFonts w:ascii="Verdana" w:hAnsi="Verdana"/>
          <w:b/>
          <w:sz w:val="18"/>
          <w:szCs w:val="18"/>
        </w:rPr>
        <w:t>Woonvormen</w:t>
      </w:r>
      <w:r w:rsidR="00704658">
        <w:rPr>
          <w:rFonts w:ascii="Verdana" w:hAnsi="Verdana"/>
          <w:b/>
          <w:sz w:val="18"/>
          <w:szCs w:val="18"/>
        </w:rPr>
        <w:br/>
      </w:r>
      <w:r w:rsidR="00704658">
        <w:rPr>
          <w:rFonts w:ascii="Verdana" w:hAnsi="Verdana"/>
          <w:i/>
          <w:sz w:val="18"/>
          <w:szCs w:val="18"/>
        </w:rPr>
        <w:t>Datum les behorende bij de opdrachten: 18 december 2018</w:t>
      </w:r>
      <w:r w:rsidR="00704658">
        <w:rPr>
          <w:rFonts w:ascii="Verdana" w:hAnsi="Verdana"/>
          <w:i/>
          <w:sz w:val="18"/>
          <w:szCs w:val="18"/>
        </w:rPr>
        <w:br/>
        <w:t>Opdrachten uit de les van docent: Lowie van Doninck</w:t>
      </w:r>
      <w:r w:rsidR="00704658">
        <w:rPr>
          <w:rFonts w:ascii="Verdana" w:hAnsi="Verdana"/>
          <w:i/>
          <w:sz w:val="18"/>
          <w:szCs w:val="18"/>
        </w:rPr>
        <w:br/>
      </w:r>
      <w:r w:rsidR="00704658">
        <w:rPr>
          <w:rFonts w:ascii="Verdana" w:hAnsi="Verdana"/>
          <w:sz w:val="18"/>
          <w:szCs w:val="18"/>
        </w:rPr>
        <w:br/>
      </w:r>
      <w:r w:rsidRPr="00316615">
        <w:rPr>
          <w:rFonts w:ascii="Verdana" w:hAnsi="Verdana"/>
          <w:color w:val="FF0000"/>
          <w:sz w:val="18"/>
          <w:szCs w:val="18"/>
        </w:rPr>
        <w:t>1.Zoek op google scholar het artikel : Hoe ouderen steeds diverser wonen van Peter de Lange &amp; Yvonne Witter en maak een samenvatting van minimum een 1/2 A4-tje. (</w:t>
      </w:r>
      <w:r w:rsidRPr="00316615">
        <w:rPr>
          <w:rFonts w:ascii="Verdana" w:hAnsi="Verdana"/>
          <w:b/>
          <w:color w:val="FF0000"/>
          <w:sz w:val="18"/>
          <w:szCs w:val="18"/>
        </w:rPr>
        <w:t>portfolio</w:t>
      </w:r>
      <w:r w:rsidRPr="00316615">
        <w:rPr>
          <w:rFonts w:ascii="Verdana" w:hAnsi="Verdana"/>
          <w:color w:val="FF0000"/>
          <w:sz w:val="18"/>
          <w:szCs w:val="18"/>
        </w:rPr>
        <w:t>)</w:t>
      </w:r>
      <w:r>
        <w:rPr>
          <w:rFonts w:ascii="Verdana" w:hAnsi="Verdana"/>
          <w:sz w:val="18"/>
          <w:szCs w:val="18"/>
        </w:rPr>
        <w:br/>
        <w:t xml:space="preserve">Een klein deel van de mensen heeft te mkaen met beperkingen, verstandelijk, lichamelijk en/of geesetelijk. In veel gevallen worden deze mensen niet belet om zelfstandig te wonen. Soms wordt er hulpgeboden of </w:t>
      </w:r>
      <w:r w:rsidRPr="00EE7F07">
        <w:rPr>
          <w:rFonts w:ascii="Verdana" w:hAnsi="Verdana"/>
          <w:sz w:val="18"/>
          <w:szCs w:val="18"/>
        </w:rPr>
        <w:t xml:space="preserve">verhuist men naar een adequate woning. 95% van de Nederlandse ouderen woont thuis. 10% hiervan woont in een seniorencomplex, 7% woont in een woning die in de categorie ‘verzorgend wonen’ valt en de overige groep woont in een gewone woning. Companen (2014) </w:t>
      </w:r>
      <w:r>
        <w:rPr>
          <w:rFonts w:ascii="Verdana" w:hAnsi="Verdana"/>
          <w:sz w:val="18"/>
          <w:szCs w:val="18"/>
        </w:rPr>
        <w:t xml:space="preserve">geeft de </w:t>
      </w:r>
      <w:r w:rsidRPr="00EE7F07">
        <w:rPr>
          <w:rFonts w:ascii="Verdana" w:hAnsi="Verdana"/>
          <w:sz w:val="18"/>
          <w:szCs w:val="18"/>
        </w:rPr>
        <w:t>huidige transitie weer</w:t>
      </w:r>
      <w:r>
        <w:rPr>
          <w:rFonts w:ascii="Verdana" w:hAnsi="Verdana"/>
          <w:sz w:val="18"/>
          <w:szCs w:val="18"/>
        </w:rPr>
        <w:t xml:space="preserve">. De behoeften aan verzorgd wonen en seniorencomplexen wordt minder. Juist bij de doelgroep van ouderen die intramuraal leeft (5% vande Nederlandse ouderen). Deze doelgroep gaat in de toekomst kleiner worden omdat ouderen langere tijd zelfstandig blijven wonen. De zorg- en hulpverlening wordt geïntegreerd in het wonen waaroor het volume aan begeleiding en zorg zal toenemen evenals de vraag naar adequate, aangepaste woningen. 85% van de ouderen wil niet verhuizen. TNO heet een essay uitgegeven; ‘toekomst wonen met zorg in Nederland (2013). Hierin laten zij zien dat mensne nog weinig anticiperend verhuizen en zelf amper hun woning aanpassen. In het essay worden corporaties geadviseerd dit te stimuleren. </w:t>
      </w:r>
    </w:p>
    <w:p w14:paraId="6ED99A48" w14:textId="77777777" w:rsidR="000E5D72" w:rsidRDefault="000E5D72" w:rsidP="000E5D72">
      <w:pPr>
        <w:spacing w:line="240" w:lineRule="auto"/>
        <w:rPr>
          <w:rFonts w:ascii="Verdana" w:hAnsi="Verdana"/>
          <w:sz w:val="18"/>
          <w:szCs w:val="18"/>
        </w:rPr>
      </w:pPr>
    </w:p>
    <w:p w14:paraId="2D00B5B1" w14:textId="77777777" w:rsidR="000E5D72" w:rsidRDefault="000E5D72" w:rsidP="000E5D72">
      <w:pPr>
        <w:spacing w:line="240" w:lineRule="auto"/>
        <w:rPr>
          <w:rFonts w:ascii="Verdana" w:hAnsi="Verdana"/>
          <w:sz w:val="18"/>
          <w:szCs w:val="18"/>
        </w:rPr>
      </w:pPr>
      <w:r>
        <w:rPr>
          <w:rFonts w:ascii="Verdana" w:hAnsi="Verdana"/>
          <w:sz w:val="18"/>
          <w:szCs w:val="18"/>
        </w:rPr>
        <w:t xml:space="preserve">Mensen kunnen vereenzamen en een gebrek aan sociaal contact ervarren, zeker met het sluiten van verzorgingshuizen. Op het gebied van gezondheid en persoonlijke verzorging blijft er een groep kwetsbare burgers die dreigen te verkommeren. Door een gebrek aan vermogen of een te klein pensioen kan dit effect worden versterkt. Hierdoor ontstaat de vraag naar woonvormen waarin tegemoet gekomen wordt aan een zorgvraag, waar mensen elkaar kunnen ontmoeten en waar een aanbod van activiteiten is. Voorheen werd dit gefaciliteerd in het verzorgingshuis. ABF stelt in Monitor Investeren voor de Toekomst (2014) dat er circa 50 tot 60 duizend mensen niet worden toegelaten in de intramurale zorg. De vraag naar geschikte woningen (verzorgend en andere vormen) is nu al groter dan het aanbod. TNO adviseert corporaties daarom de wensen mee te nemen in de huidige bouw of woningen geschikt te maken voor ouderen. </w:t>
      </w:r>
    </w:p>
    <w:p w14:paraId="0F4712C2" w14:textId="77777777" w:rsidR="000E5D72" w:rsidRDefault="000E5D72" w:rsidP="000E5D72">
      <w:pPr>
        <w:spacing w:line="240" w:lineRule="auto"/>
        <w:rPr>
          <w:rFonts w:ascii="Verdana" w:hAnsi="Verdana"/>
          <w:sz w:val="18"/>
          <w:szCs w:val="18"/>
        </w:rPr>
      </w:pPr>
    </w:p>
    <w:p w14:paraId="34A74C95" w14:textId="77777777" w:rsidR="000E5D72" w:rsidRDefault="000E5D72" w:rsidP="000E5D72">
      <w:pPr>
        <w:spacing w:line="240" w:lineRule="auto"/>
        <w:rPr>
          <w:rFonts w:ascii="Verdana" w:hAnsi="Verdana"/>
          <w:sz w:val="18"/>
          <w:szCs w:val="18"/>
        </w:rPr>
      </w:pPr>
      <w:r>
        <w:rPr>
          <w:rFonts w:ascii="Verdana" w:hAnsi="Verdana"/>
          <w:sz w:val="18"/>
          <w:szCs w:val="18"/>
        </w:rPr>
        <w:lastRenderedPageBreak/>
        <w:t xml:space="preserve">De afgelopen decennia is er een scala aan alternatieven woningen tussen zelfstandig thuis wonen en het verpleegtehuis. Zo is er beschermd wonen, zoals aanleunwoningen. Er zijn ook kangoeroewoningen, dit zijn aan elkaar gekoppelde, zelfstandige woningen met inpandige verbinding voor ouderen en hun familie. Een mantelzorgwoning is een verplaatsbare wooneenheid die bij een bestaande woning kan worden geplaatst. Een hulpbehoevend familielid kan hier tijdelijk wonen. Gemeenschappelijk wonen omvat alle vormen van wonen waarbij meerdere huishoudens één of meerdere voorzieningen, ontmoetings- en/of werkruimten gemeenschappelijk gebruiken. Het lidmaatschap is vrijwillig en de groep beslist over toelating van nieuwe leden. Ook bestaat een Thuishuis, dit is een nieuw initiatief. Het is een gewoon huis waar circa vijf tot zeven alleenstaande ouderen wonen die niet alleen willen wonen of dreigen te vereenzamen samen onder één dak wonen. Vrijwilligers spelen een belangrijke rol en worden ondersteunt door professionals. Tot slot bestaan er nog woonservicegebieden. Dit is een wijk waar kwetsbare mensen zo zelfstandig mogelijk wonen. Hier werken verschillende welzijns- en bewonersorganisaties samen. Uit onderzoek van George de Kam (2012) blijkt dat ouderen in een woonservice gebied langer thuis wonen doordat zij weten dat er zorg nabij is. Deze en andere alternatieven zijn nodig nu mensen langer zelfstandig thuis blijven wonen. </w:t>
      </w:r>
    </w:p>
    <w:p w14:paraId="3BE4DA5F" w14:textId="77777777" w:rsidR="000E5D72" w:rsidRDefault="000E5D72" w:rsidP="000E5D72">
      <w:pPr>
        <w:spacing w:line="240" w:lineRule="auto"/>
        <w:rPr>
          <w:rFonts w:ascii="Verdana" w:hAnsi="Verdana"/>
          <w:sz w:val="18"/>
          <w:szCs w:val="18"/>
        </w:rPr>
      </w:pPr>
      <w:r>
        <w:rPr>
          <w:rFonts w:ascii="Verdana" w:hAnsi="Verdana"/>
          <w:sz w:val="18"/>
          <w:szCs w:val="18"/>
        </w:rPr>
        <w:t xml:space="preserve">Lokaal maatwerk is nodig om te zorgen dat er voorzieningen zijn die aansluiten bij de wensen van mensen. Gemeenten spelen een belangrijke rol in de totstandkoming van voorzieningen. Zij werken samen met zor- en welzijnsorganisaties, corporaties, zorgverzekeraars en andere partijen. Ook ontstaan er steeds meer burgerinitiatieven. Wat betreft de woningmarkt voor senioren is het belangrijk dat gemeenten samen met burgers en organisaties al corporaties en zorgorganisaties een beeld krijgen van de woonwensen waardoor voorzieningen ontstaan die nodig zijn om langer thuis wonen mogelijk te maken. </w:t>
      </w:r>
    </w:p>
    <w:p w14:paraId="1C51E54C" w14:textId="60C20764" w:rsidR="000E5D72" w:rsidRDefault="000E5D72" w:rsidP="000E5D72">
      <w:pPr>
        <w:spacing w:line="240" w:lineRule="auto"/>
        <w:rPr>
          <w:rFonts w:ascii="Verdana" w:hAnsi="Verdana"/>
          <w:sz w:val="18"/>
          <w:szCs w:val="18"/>
        </w:rPr>
      </w:pPr>
      <w:r>
        <w:rPr>
          <w:rFonts w:ascii="Verdana" w:hAnsi="Verdana"/>
          <w:sz w:val="18"/>
          <w:szCs w:val="18"/>
        </w:rPr>
        <w:br/>
      </w:r>
      <w:r w:rsidRPr="00C04A84">
        <w:rPr>
          <w:rFonts w:ascii="Verdana" w:hAnsi="Verdana"/>
          <w:b/>
          <w:sz w:val="18"/>
          <w:szCs w:val="18"/>
        </w:rPr>
        <w:t xml:space="preserve">Bronvermelding: </w:t>
      </w:r>
      <w:r w:rsidRPr="00C04A84">
        <w:rPr>
          <w:rFonts w:ascii="Verdana" w:hAnsi="Verdana"/>
          <w:b/>
          <w:sz w:val="18"/>
          <w:szCs w:val="18"/>
        </w:rPr>
        <w:br/>
      </w:r>
      <w:r w:rsidRPr="00C04A84">
        <w:rPr>
          <w:rStyle w:val="referencelistitem"/>
          <w:rFonts w:ascii="Verdana" w:hAnsi="Verdana"/>
          <w:sz w:val="18"/>
          <w:szCs w:val="18"/>
        </w:rPr>
        <w:t xml:space="preserve">De Lange, P., &amp; Witter, Y. (2014, september). </w:t>
      </w:r>
      <w:r w:rsidRPr="00C04A84">
        <w:rPr>
          <w:rStyle w:val="referencelistitem"/>
          <w:rFonts w:ascii="Verdana" w:hAnsi="Verdana"/>
          <w:i/>
          <w:sz w:val="18"/>
          <w:szCs w:val="18"/>
        </w:rPr>
        <w:t>Hoe ouderen steeds diverser wonen.</w:t>
      </w:r>
      <w:r w:rsidRPr="00C04A84">
        <w:rPr>
          <w:rStyle w:val="referencelistitem"/>
          <w:rFonts w:ascii="Verdana" w:hAnsi="Verdana"/>
          <w:sz w:val="18"/>
          <w:szCs w:val="18"/>
        </w:rPr>
        <w:t xml:space="preserve"> Geraadpleegd op 17 december 2018, van https://link.springer.com/article/10.1007/s40718-014-0075-y</w:t>
      </w:r>
    </w:p>
    <w:p w14:paraId="183E5020" w14:textId="4ED1C6BC" w:rsidR="000E5D72" w:rsidRPr="00C04A84" w:rsidRDefault="000E5D72" w:rsidP="00704658">
      <w:pPr>
        <w:rPr>
          <w:rFonts w:ascii="Verdana" w:hAnsi="Verdana"/>
          <w:color w:val="FF0000"/>
          <w:sz w:val="18"/>
          <w:szCs w:val="18"/>
        </w:rPr>
      </w:pPr>
      <w:r w:rsidRPr="00C04A84">
        <w:rPr>
          <w:rFonts w:ascii="Verdana" w:hAnsi="Verdana"/>
          <w:color w:val="FF0000"/>
          <w:sz w:val="18"/>
          <w:szCs w:val="18"/>
        </w:rPr>
        <w:t>2.Zoek een artikel waar het verband tussen de demografische evolutie en de behoefte aan woonvormen wordt besproken. Zoek ook hoe de evolutie is van het aantal alleenstaanden in onze maatschappij en reflecteer hoe een beleid hier op zou moeten anticiperen voor wat betreft woningbouw (</w:t>
      </w:r>
      <w:r w:rsidRPr="00C04A84">
        <w:rPr>
          <w:rFonts w:ascii="Verdana" w:hAnsi="Verdana"/>
          <w:b/>
          <w:color w:val="FF0000"/>
          <w:sz w:val="18"/>
          <w:szCs w:val="18"/>
        </w:rPr>
        <w:t>portfolio</w:t>
      </w:r>
      <w:r w:rsidRPr="00C04A84">
        <w:rPr>
          <w:rFonts w:ascii="Verdana" w:hAnsi="Verdana"/>
          <w:color w:val="FF0000"/>
          <w:sz w:val="18"/>
          <w:szCs w:val="18"/>
        </w:rPr>
        <w:t>).</w:t>
      </w:r>
    </w:p>
    <w:p w14:paraId="463987FA" w14:textId="09286142" w:rsidR="000E5D72" w:rsidRDefault="000E5D72" w:rsidP="000E5D72">
      <w:pPr>
        <w:spacing w:line="240" w:lineRule="auto"/>
        <w:rPr>
          <w:rFonts w:ascii="Verdana" w:hAnsi="Verdana"/>
          <w:sz w:val="18"/>
          <w:szCs w:val="18"/>
        </w:rPr>
      </w:pPr>
      <w:r>
        <w:rPr>
          <w:rFonts w:ascii="Verdana" w:hAnsi="Verdana"/>
          <w:sz w:val="18"/>
          <w:szCs w:val="18"/>
        </w:rPr>
        <w:br/>
        <w:t xml:space="preserve">Via de volgende link is het gehele artikel te vinden; </w:t>
      </w:r>
      <w:r>
        <w:rPr>
          <w:rFonts w:ascii="Verdana" w:hAnsi="Verdana"/>
          <w:sz w:val="18"/>
          <w:szCs w:val="18"/>
        </w:rPr>
        <w:fldChar w:fldCharType="begin"/>
      </w:r>
      <w:r>
        <w:rPr>
          <w:rFonts w:ascii="Verdana" w:hAnsi="Verdana"/>
          <w:sz w:val="18"/>
          <w:szCs w:val="18"/>
        </w:rPr>
        <w:instrText xml:space="preserve"> HYPERLINK "</w:instrText>
      </w:r>
      <w:r w:rsidRPr="00060D73">
        <w:rPr>
          <w:rFonts w:ascii="Verdana" w:hAnsi="Verdana"/>
          <w:sz w:val="18"/>
          <w:szCs w:val="18"/>
        </w:rPr>
        <w:instrText>https://link.springer.com.ezproxy.avans.nl/article/10.1007/s40718-018-0015-3</w:instrText>
      </w:r>
      <w:r>
        <w:rPr>
          <w:rFonts w:ascii="Verdana" w:hAnsi="Verdana"/>
          <w:sz w:val="18"/>
          <w:szCs w:val="18"/>
        </w:rPr>
        <w:instrText xml:space="preserve">" </w:instrText>
      </w:r>
      <w:r>
        <w:rPr>
          <w:rFonts w:ascii="Verdana" w:hAnsi="Verdana"/>
          <w:sz w:val="18"/>
          <w:szCs w:val="18"/>
        </w:rPr>
        <w:fldChar w:fldCharType="separate"/>
      </w:r>
      <w:r w:rsidRPr="00236CE2">
        <w:rPr>
          <w:rStyle w:val="Hyperlink"/>
          <w:rFonts w:ascii="Verdana" w:hAnsi="Verdana"/>
          <w:sz w:val="18"/>
          <w:szCs w:val="18"/>
        </w:rPr>
        <w:t>https://link.springer.com.ezproxy.avans.nl/article/10.1007/s40718-018-0015-3</w:t>
      </w:r>
      <w:r>
        <w:rPr>
          <w:rFonts w:ascii="Verdana" w:hAnsi="Verdana"/>
          <w:sz w:val="18"/>
          <w:szCs w:val="18"/>
        </w:rPr>
        <w:fldChar w:fldCharType="end"/>
      </w:r>
      <w:r w:rsidR="00704658">
        <w:rPr>
          <w:rFonts w:ascii="Verdana" w:hAnsi="Verdana"/>
          <w:sz w:val="18"/>
          <w:szCs w:val="18"/>
        </w:rPr>
        <w:br/>
      </w:r>
      <w:r>
        <w:rPr>
          <w:rFonts w:ascii="Verdana" w:hAnsi="Verdana"/>
          <w:sz w:val="18"/>
          <w:szCs w:val="18"/>
        </w:rPr>
        <w:t xml:space="preserve">Ik wil er graag het volgende stukje uithalen in deze opdracht. </w:t>
      </w:r>
    </w:p>
    <w:p w14:paraId="28224D6D" w14:textId="77777777" w:rsidR="000E5D72" w:rsidRPr="00AD4057" w:rsidRDefault="000E5D72" w:rsidP="000E5D72">
      <w:pPr>
        <w:pStyle w:val="para"/>
        <w:rPr>
          <w:rFonts w:ascii="Verdana" w:hAnsi="Verdana"/>
          <w:sz w:val="18"/>
          <w:szCs w:val="18"/>
        </w:rPr>
      </w:pPr>
      <w:r>
        <w:rPr>
          <w:rFonts w:ascii="Verdana" w:hAnsi="Verdana"/>
          <w:sz w:val="18"/>
          <w:szCs w:val="18"/>
        </w:rPr>
        <w:t>“</w:t>
      </w:r>
      <w:r w:rsidRPr="00AD4057">
        <w:rPr>
          <w:rFonts w:ascii="Verdana" w:hAnsi="Verdana"/>
          <w:sz w:val="18"/>
          <w:szCs w:val="18"/>
        </w:rPr>
        <w:t>Corporaties krijgen steeds meer te maken met huurders met dementie. Zij bereiden zich op diverse manieren voor. Sommige corporaties passen woningen aan voor mensen met dementie, geven voorlichting aan corporatiemedewerkers, of zorgen voor kleinschalige woonvoorzieningen. Wat betreft het onderwerp ‘</w:t>
      </w:r>
      <w:r w:rsidRPr="00AD4057">
        <w:rPr>
          <w:rStyle w:val="Emphasis"/>
          <w:rFonts w:ascii="Verdana" w:hAnsi="Verdana"/>
          <w:sz w:val="18"/>
          <w:szCs w:val="18"/>
        </w:rPr>
        <w:t>woonvormen voor mensen met dementie’,</w:t>
      </w:r>
      <w:r w:rsidRPr="00AD4057">
        <w:rPr>
          <w:rFonts w:ascii="Verdana" w:hAnsi="Verdana"/>
          <w:sz w:val="18"/>
          <w:szCs w:val="18"/>
        </w:rPr>
        <w:t xml:space="preserve"> willen corporatie Talis en ZZG Zorggroep, beide actief in Gelderland, samen een woonvorm starten voor mensen met dementie waarbij familieleden zelf aan het roer staan; zij regelen de dagelijkse gang van zaken en kopen zelf de zorg in. Een locatie is er al. Ook in Amsterdam is er een initiatief gestart door betrokkenen bij het Odense huis; zij willen een Odense Thuis starten. De initiatiefnemers zijn op zoek naar een locatie en praten momenteel met verschillende corporaties.</w:t>
      </w:r>
    </w:p>
    <w:p w14:paraId="47010CA3" w14:textId="77777777" w:rsidR="000E5D72" w:rsidRPr="00AD4057" w:rsidRDefault="000E5D72" w:rsidP="000E5D72">
      <w:pPr>
        <w:pStyle w:val="Heading2"/>
        <w:rPr>
          <w:rFonts w:ascii="Verdana" w:hAnsi="Verdana"/>
          <w:color w:val="auto"/>
          <w:sz w:val="18"/>
          <w:szCs w:val="18"/>
        </w:rPr>
      </w:pPr>
      <w:r w:rsidRPr="00AD4057">
        <w:rPr>
          <w:rFonts w:ascii="Verdana" w:hAnsi="Verdana"/>
          <w:b/>
          <w:color w:val="auto"/>
          <w:sz w:val="18"/>
          <w:szCs w:val="18"/>
        </w:rPr>
        <w:t>Splitsen van woningen</w:t>
      </w:r>
      <w:r w:rsidRPr="00AD4057">
        <w:rPr>
          <w:rFonts w:ascii="Verdana" w:hAnsi="Verdana"/>
          <w:color w:val="auto"/>
          <w:sz w:val="18"/>
          <w:szCs w:val="18"/>
        </w:rPr>
        <w:br/>
        <w:t xml:space="preserve">Bij het thema </w:t>
      </w:r>
      <w:r w:rsidRPr="00AD4057">
        <w:rPr>
          <w:rStyle w:val="Emphasis"/>
          <w:rFonts w:ascii="Verdana" w:hAnsi="Verdana"/>
          <w:color w:val="auto"/>
          <w:sz w:val="18"/>
          <w:szCs w:val="18"/>
        </w:rPr>
        <w:t>‘aanpassen van de bestaande woningvoorraad’</w:t>
      </w:r>
      <w:r w:rsidRPr="00AD4057">
        <w:rPr>
          <w:rFonts w:ascii="Verdana" w:hAnsi="Verdana"/>
          <w:color w:val="auto"/>
          <w:sz w:val="18"/>
          <w:szCs w:val="18"/>
        </w:rPr>
        <w:t xml:space="preserve"> aan demografische ontwikkeling gaat het om het transformeren van naoorlogse rijtjeshuizen en voormalige zorgwoningen aan de actuele behoefte aan kleinere, betaalbare woningen voor diverse doelgroepen. In het kader van de Vernieuwingsagenda zet Aedes mogelijkheden op een rij. Eén van de manieren om de woningvoorraad aan te passen is het splitsen van eengezinswoningen. Corporatie Bergopwaarts uit Deurne heeft van drie doorzonwoningen zes woningen gemaakt voor kleine huishoudens. De onderste verdieping is uitgebouwd met twee slaapkamers tot een seniorenwoning van 80 m2. De bovenverdieping is opengewerkt tot een hoge lichte starterswoning van 55 m2 met een aparte slaapkamer en dakterras.“</w:t>
      </w:r>
    </w:p>
    <w:p w14:paraId="0E4EB258" w14:textId="77777777" w:rsidR="000E5D72" w:rsidRDefault="000E5D72" w:rsidP="000E5D72">
      <w:pPr>
        <w:rPr>
          <w:rFonts w:ascii="Verdana" w:hAnsi="Verdana"/>
          <w:sz w:val="18"/>
          <w:szCs w:val="18"/>
        </w:rPr>
      </w:pPr>
    </w:p>
    <w:p w14:paraId="7C1C875F" w14:textId="77777777" w:rsidR="000E5D72" w:rsidRDefault="000E5D72" w:rsidP="000E5D72">
      <w:pPr>
        <w:rPr>
          <w:rFonts w:ascii="Verdana" w:hAnsi="Verdana"/>
          <w:sz w:val="18"/>
          <w:szCs w:val="18"/>
        </w:rPr>
      </w:pPr>
      <w:r>
        <w:rPr>
          <w:rFonts w:ascii="Verdana" w:hAnsi="Verdana"/>
          <w:sz w:val="18"/>
          <w:szCs w:val="18"/>
        </w:rPr>
        <w:lastRenderedPageBreak/>
        <w:t xml:space="preserve">Zoals in het bovenstaande stuk wordt aangegeven krijgen corporaties steeds meer de maken met huurders met dementie. Volgens Alzheimer Nederland (z.d.) zijn er in Nederland ruim 270.000 mensen met dementie in Nederland. Dit aantal wordt in de komende 25 jaar verdubbeld (Alzheimer Nederland z.d). Van de mensen met dementie woont 70% nog thuis </w:t>
      </w:r>
      <w:r w:rsidRPr="00AD4057">
        <w:rPr>
          <w:rFonts w:ascii="Verdana" w:hAnsi="Verdana"/>
          <w:sz w:val="18"/>
          <w:szCs w:val="18"/>
        </w:rPr>
        <w:t>(Verhagen, 2013)</w:t>
      </w:r>
      <w:r>
        <w:rPr>
          <w:rFonts w:ascii="Verdana" w:hAnsi="Verdana"/>
          <w:sz w:val="18"/>
          <w:szCs w:val="18"/>
        </w:rPr>
        <w:t xml:space="preserve">.  Door deze toename, is het voor corporaties belangrijk dat zij een goed aanbod hebben voor hun huurder. Naast de toenamen in het aantal mensen met dementie, is er ook een vergrijzing in Nederland. In 2012 waren er nog 2,7 miljoen 65-plussers. De verwachting is dat er in 2041 ruim 4,7 65-plussers zullen zijn </w:t>
      </w:r>
      <w:r w:rsidRPr="00384551">
        <w:rPr>
          <w:rFonts w:ascii="Verdana" w:hAnsi="Verdana"/>
          <w:sz w:val="18"/>
          <w:szCs w:val="18"/>
        </w:rPr>
        <w:t>(Kennisplein Zorg voor Beter, 2018)</w:t>
      </w:r>
      <w:r>
        <w:rPr>
          <w:rFonts w:ascii="Verdana" w:hAnsi="Verdana"/>
          <w:sz w:val="18"/>
          <w:szCs w:val="18"/>
        </w:rPr>
        <w:t xml:space="preserve">.  Het is belangrijk dat woningcorporaties meegaan in deze demografische ontwikkeling. Dit kan door het aanbieden van woningen die levensloopbestendig zijn. Zoals in het artikel wordt aangegeven wordt er aandacht besteed aan het aanpassen van de bestaande woningvoorraad. Hierdoor kan aan de toenemende vraag worden voldaan. </w:t>
      </w:r>
    </w:p>
    <w:p w14:paraId="6D824A8F" w14:textId="77777777" w:rsidR="000E5D72" w:rsidRDefault="000E5D72" w:rsidP="000E5D72">
      <w:pPr>
        <w:rPr>
          <w:rFonts w:ascii="Verdana" w:hAnsi="Verdana"/>
          <w:sz w:val="18"/>
          <w:szCs w:val="18"/>
        </w:rPr>
      </w:pPr>
    </w:p>
    <w:p w14:paraId="3A734450" w14:textId="77777777" w:rsidR="000E5D72" w:rsidRPr="00384551" w:rsidRDefault="000E5D72" w:rsidP="000E5D72">
      <w:pPr>
        <w:rPr>
          <w:rFonts w:ascii="Verdana" w:hAnsi="Verdana"/>
          <w:b/>
          <w:sz w:val="18"/>
          <w:szCs w:val="18"/>
        </w:rPr>
      </w:pPr>
      <w:r>
        <w:rPr>
          <w:rFonts w:ascii="Verdana" w:hAnsi="Verdana"/>
          <w:b/>
          <w:sz w:val="18"/>
          <w:szCs w:val="18"/>
        </w:rPr>
        <w:t>Literatuur</w:t>
      </w:r>
    </w:p>
    <w:p w14:paraId="73108E58" w14:textId="77777777" w:rsidR="000E5D72" w:rsidRPr="00704658" w:rsidRDefault="000E5D72" w:rsidP="000E5D72">
      <w:pPr>
        <w:pStyle w:val="ListParagraph"/>
        <w:numPr>
          <w:ilvl w:val="0"/>
          <w:numId w:val="14"/>
        </w:numPr>
        <w:spacing w:after="0" w:line="240" w:lineRule="exact"/>
        <w:rPr>
          <w:rStyle w:val="referencelistitem"/>
          <w:rFonts w:ascii="Verdana" w:hAnsi="Verdana"/>
          <w:sz w:val="18"/>
          <w:szCs w:val="18"/>
          <w:lang w:val="nl-NL"/>
        </w:rPr>
      </w:pPr>
      <w:r w:rsidRPr="000E5D72">
        <w:rPr>
          <w:rStyle w:val="referencelistitem"/>
          <w:rFonts w:ascii="Verdana" w:hAnsi="Verdana"/>
          <w:sz w:val="18"/>
          <w:szCs w:val="18"/>
          <w:lang w:val="nl-NL"/>
        </w:rPr>
        <w:t xml:space="preserve">Alzheimer Nederland. (z.d.). </w:t>
      </w:r>
      <w:r w:rsidRPr="000E5D72">
        <w:rPr>
          <w:rStyle w:val="referencelistitem"/>
          <w:rFonts w:ascii="Verdana" w:hAnsi="Verdana"/>
          <w:i/>
          <w:sz w:val="18"/>
          <w:szCs w:val="18"/>
          <w:lang w:val="nl-NL"/>
        </w:rPr>
        <w:t>Feiten en cijfers.</w:t>
      </w:r>
      <w:r w:rsidRPr="000E5D72">
        <w:rPr>
          <w:rStyle w:val="referencelistitem"/>
          <w:rFonts w:ascii="Verdana" w:hAnsi="Verdana"/>
          <w:sz w:val="18"/>
          <w:szCs w:val="18"/>
          <w:lang w:val="nl-NL"/>
        </w:rPr>
        <w:t xml:space="preserve"> Geraadpleegd op 28 december 2018, van </w:t>
      </w:r>
      <w:hyperlink r:id="rId31" w:history="1">
        <w:r w:rsidRPr="00704658">
          <w:rPr>
            <w:rStyle w:val="Hyperlink"/>
            <w:rFonts w:ascii="Verdana" w:hAnsi="Verdana"/>
            <w:color w:val="auto"/>
            <w:sz w:val="18"/>
            <w:szCs w:val="18"/>
            <w:u w:val="none"/>
            <w:lang w:val="nl-NL"/>
          </w:rPr>
          <w:t>https://www.alzheimer-nederland.nl/dementie/feiten-cijfers</w:t>
        </w:r>
      </w:hyperlink>
    </w:p>
    <w:p w14:paraId="5D31CBA4" w14:textId="77777777" w:rsidR="000E5D72" w:rsidRPr="00704658" w:rsidRDefault="000E5D72" w:rsidP="000E5D72">
      <w:pPr>
        <w:pStyle w:val="ListParagraph"/>
        <w:numPr>
          <w:ilvl w:val="0"/>
          <w:numId w:val="14"/>
        </w:numPr>
        <w:spacing w:after="0" w:line="240" w:lineRule="exact"/>
        <w:rPr>
          <w:rFonts w:ascii="Verdana" w:hAnsi="Verdana"/>
          <w:sz w:val="18"/>
          <w:szCs w:val="18"/>
          <w:lang w:val="nl-NL"/>
        </w:rPr>
      </w:pPr>
      <w:r w:rsidRPr="00704658">
        <w:rPr>
          <w:rStyle w:val="referencelistitem"/>
          <w:rFonts w:ascii="Verdana" w:hAnsi="Verdana"/>
          <w:sz w:val="18"/>
          <w:szCs w:val="18"/>
          <w:lang w:val="nl-NL"/>
        </w:rPr>
        <w:t xml:space="preserve">Kennisplein Zorg voor Beter. (2018, 17 mei). </w:t>
      </w:r>
      <w:r w:rsidRPr="00704658">
        <w:rPr>
          <w:rStyle w:val="referencelistitem"/>
          <w:rFonts w:ascii="Verdana" w:hAnsi="Verdana"/>
          <w:i/>
          <w:sz w:val="18"/>
          <w:szCs w:val="18"/>
          <w:lang w:val="nl-NL"/>
        </w:rPr>
        <w:t xml:space="preserve">Cijfers: vergrijzing en toenemende zorg. </w:t>
      </w:r>
      <w:r w:rsidRPr="00704658">
        <w:rPr>
          <w:rStyle w:val="referencelistitem"/>
          <w:rFonts w:ascii="Verdana" w:hAnsi="Verdana"/>
          <w:sz w:val="18"/>
          <w:szCs w:val="18"/>
          <w:lang w:val="nl-NL"/>
        </w:rPr>
        <w:t>Geraadpleegd op 28 december 2018, van https://www.zorgvoorbeter.nl/veranderingen-langdurige-zorg/cijfers-vergrijzing</w:t>
      </w:r>
    </w:p>
    <w:p w14:paraId="61A7D85C" w14:textId="77777777" w:rsidR="00704658" w:rsidRPr="00704658" w:rsidRDefault="000E5D72" w:rsidP="000E5D72">
      <w:pPr>
        <w:pStyle w:val="ListParagraph"/>
        <w:numPr>
          <w:ilvl w:val="0"/>
          <w:numId w:val="14"/>
        </w:numPr>
        <w:spacing w:after="0" w:line="240" w:lineRule="exact"/>
        <w:rPr>
          <w:rStyle w:val="referencelistitem"/>
          <w:rFonts w:ascii="Verdana" w:hAnsi="Verdana"/>
          <w:sz w:val="18"/>
          <w:szCs w:val="18"/>
          <w:lang w:val="nl-NL"/>
        </w:rPr>
      </w:pPr>
      <w:r w:rsidRPr="00704658">
        <w:rPr>
          <w:rStyle w:val="referencelistitem"/>
          <w:rFonts w:ascii="Verdana" w:hAnsi="Verdana"/>
          <w:sz w:val="18"/>
          <w:szCs w:val="18"/>
          <w:lang w:val="nl-NL"/>
        </w:rPr>
        <w:t xml:space="preserve">Verhagen, M. (2013, januari). </w:t>
      </w:r>
      <w:r w:rsidRPr="00704658">
        <w:rPr>
          <w:rStyle w:val="referencelistitem"/>
          <w:rFonts w:ascii="Verdana" w:hAnsi="Verdana"/>
          <w:i/>
          <w:sz w:val="18"/>
          <w:szCs w:val="18"/>
          <w:lang w:val="nl-NL"/>
        </w:rPr>
        <w:t>Langer zelfstandig wonen met dementie Advies nota voor de gemeente Breda op de gebieden wonen en woonomgeving.</w:t>
      </w:r>
      <w:r w:rsidRPr="00704658">
        <w:rPr>
          <w:rStyle w:val="referencelistitem"/>
          <w:rFonts w:ascii="Verdana" w:hAnsi="Verdana"/>
          <w:sz w:val="18"/>
          <w:szCs w:val="18"/>
          <w:lang w:val="nl-NL"/>
        </w:rPr>
        <w:t xml:space="preserve"> Geraadpleegd op 28 december 2018, van </w:t>
      </w:r>
      <w:hyperlink r:id="rId32" w:history="1">
        <w:r w:rsidRPr="00704658">
          <w:rPr>
            <w:rStyle w:val="Hyperlink"/>
            <w:rFonts w:ascii="Verdana" w:hAnsi="Verdana"/>
            <w:color w:val="auto"/>
            <w:sz w:val="18"/>
            <w:szCs w:val="18"/>
            <w:u w:val="none"/>
            <w:lang w:val="nl-NL"/>
          </w:rPr>
          <w:t>https://www.kcwz.nl/doc/dementie/Advies_Gemeente_Breda_Marylo_Verhagen_definitief.pdf</w:t>
        </w:r>
      </w:hyperlink>
    </w:p>
    <w:p w14:paraId="61FF5942" w14:textId="24968F6E" w:rsidR="000E5D72" w:rsidRPr="00704658" w:rsidRDefault="00704658" w:rsidP="000E5D72">
      <w:pPr>
        <w:pStyle w:val="ListParagraph"/>
        <w:numPr>
          <w:ilvl w:val="0"/>
          <w:numId w:val="14"/>
        </w:numPr>
        <w:spacing w:after="0" w:line="240" w:lineRule="exact"/>
        <w:rPr>
          <w:rFonts w:ascii="Verdana" w:hAnsi="Verdana"/>
          <w:sz w:val="18"/>
          <w:szCs w:val="18"/>
          <w:lang w:val="nl-NL"/>
        </w:rPr>
      </w:pPr>
      <w:r w:rsidRPr="00704658">
        <w:rPr>
          <w:rStyle w:val="referencelistitem"/>
          <w:rFonts w:ascii="Verdana" w:hAnsi="Verdana"/>
          <w:sz w:val="18"/>
          <w:szCs w:val="18"/>
          <w:lang w:val="nl-NL"/>
        </w:rPr>
        <w:t xml:space="preserve">Witter, Y. (2018, 5 maart). </w:t>
      </w:r>
      <w:r w:rsidRPr="00704658">
        <w:rPr>
          <w:rStyle w:val="referencelistitem"/>
          <w:rFonts w:ascii="Verdana" w:hAnsi="Verdana"/>
          <w:i/>
          <w:sz w:val="18"/>
          <w:szCs w:val="18"/>
          <w:lang w:val="nl-NL"/>
        </w:rPr>
        <w:t>Zijn woningcorporaties klaar voor de vergrijzing?</w:t>
      </w:r>
      <w:r w:rsidRPr="00704658">
        <w:rPr>
          <w:rStyle w:val="referencelistitem"/>
          <w:rFonts w:ascii="Verdana" w:hAnsi="Verdana"/>
          <w:sz w:val="18"/>
          <w:szCs w:val="18"/>
          <w:lang w:val="nl-NL"/>
        </w:rPr>
        <w:t xml:space="preserve"> Geraadpleegd op 28 december 2018, van https://link.springer.com.ezproxy.avans.nl/article/10.1007/s40718-018-0015-3</w:t>
      </w:r>
      <w:r w:rsidR="000E5D72" w:rsidRPr="000E5D72">
        <w:rPr>
          <w:rStyle w:val="referencelistitem"/>
          <w:rFonts w:ascii="Verdana" w:hAnsi="Verdana"/>
          <w:sz w:val="18"/>
          <w:szCs w:val="18"/>
          <w:lang w:val="nl-NL"/>
        </w:rPr>
        <w:br/>
      </w:r>
    </w:p>
    <w:p w14:paraId="3509CFE9" w14:textId="1A408C34" w:rsidR="000E5D72" w:rsidRPr="00BE3D2B" w:rsidRDefault="000E5D72" w:rsidP="000E5D72">
      <w:pPr>
        <w:spacing w:line="240" w:lineRule="auto"/>
        <w:rPr>
          <w:rFonts w:ascii="Verdana" w:hAnsi="Verdana"/>
          <w:color w:val="FF0000"/>
          <w:sz w:val="18"/>
          <w:szCs w:val="18"/>
        </w:rPr>
      </w:pPr>
      <w:r w:rsidRPr="00060D73">
        <w:rPr>
          <w:rFonts w:ascii="Verdana" w:hAnsi="Verdana"/>
          <w:color w:val="FF0000"/>
          <w:sz w:val="18"/>
          <w:szCs w:val="18"/>
        </w:rPr>
        <w:t xml:space="preserve">3.Beantwoord de volgende vragen over de daarna opgesomde woonvormen </w:t>
      </w:r>
      <w:r w:rsidRPr="00060D73">
        <w:rPr>
          <w:rFonts w:ascii="Verdana" w:hAnsi="Verdana"/>
          <w:b/>
          <w:color w:val="FF0000"/>
          <w:sz w:val="18"/>
          <w:szCs w:val="18"/>
        </w:rPr>
        <w:t>(portfolio</w:t>
      </w:r>
      <w:r w:rsidRPr="00060D73">
        <w:rPr>
          <w:rFonts w:ascii="Verdana" w:hAnsi="Verdana"/>
          <w:color w:val="FF0000"/>
          <w:sz w:val="18"/>
          <w:szCs w:val="18"/>
        </w:rPr>
        <w:t>):</w:t>
      </w:r>
    </w:p>
    <w:p w14:paraId="5479EDD1" w14:textId="71C60C25" w:rsidR="000E5D72" w:rsidRPr="00BE3D2B"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5C5564">
        <w:rPr>
          <w:rFonts w:ascii="Verdana" w:hAnsi="Verdana"/>
          <w:b/>
        </w:rPr>
        <w:t>1.KANGOEROEWONEN</w:t>
      </w:r>
      <w:r>
        <w:rPr>
          <w:rFonts w:ascii="Verdana" w:hAnsi="Verdana"/>
          <w:b/>
        </w:rPr>
        <w:br/>
      </w:r>
      <w:r w:rsidRPr="00BE3D2B">
        <w:rPr>
          <w:rFonts w:ascii="Verdana" w:hAnsi="Verdana"/>
          <w:b/>
          <w:sz w:val="18"/>
          <w:szCs w:val="18"/>
        </w:rPr>
        <w:t>1.Wat is het</w:t>
      </w:r>
      <w:r w:rsidRPr="00BE3D2B">
        <w:rPr>
          <w:rFonts w:ascii="Verdana" w:hAnsi="Verdana"/>
          <w:sz w:val="18"/>
          <w:szCs w:val="18"/>
        </w:rPr>
        <w:t xml:space="preserve"> ? Een kangoeroewoning is een combinatie van twee (zelfstandige) woningen of wooneenheden onder één dak. De ruimtes hebben een aparte voordeur. In de woningen zit een verbindingsdeur die afsluitbaar is. Je hebt hetzelfde adres en er is sprake van gezamenlijke huishouding</w:t>
      </w:r>
      <w:r w:rsidR="00442C6A" w:rsidRPr="00BE3D2B">
        <w:rPr>
          <w:rFonts w:ascii="Verdana" w:hAnsi="Verdana"/>
          <w:sz w:val="18"/>
          <w:szCs w:val="18"/>
        </w:rPr>
        <w:t xml:space="preserve"> (Mezzo, z.d.</w:t>
      </w:r>
      <w:r w:rsidRPr="00BE3D2B">
        <w:rPr>
          <w:rFonts w:ascii="Verdana" w:hAnsi="Verdana"/>
          <w:sz w:val="18"/>
          <w:szCs w:val="18"/>
        </w:rPr>
        <w:t>)</w:t>
      </w:r>
      <w:r w:rsidR="00442C6A" w:rsidRPr="00BE3D2B">
        <w:rPr>
          <w:rFonts w:ascii="Verdana" w:hAnsi="Verdana"/>
          <w:sz w:val="18"/>
          <w:szCs w:val="18"/>
        </w:rPr>
        <w:t>.</w:t>
      </w:r>
    </w:p>
    <w:p w14:paraId="64A55266" w14:textId="65C066CF" w:rsidR="000E5D72" w:rsidRPr="00BE3D2B"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BE3D2B">
        <w:rPr>
          <w:rFonts w:ascii="Verdana" w:hAnsi="Verdana"/>
          <w:b/>
          <w:sz w:val="18"/>
          <w:szCs w:val="18"/>
        </w:rPr>
        <w:t>2. Wie zijn de doelgroep?</w:t>
      </w:r>
      <w:r w:rsidRPr="00BE3D2B">
        <w:rPr>
          <w:rFonts w:ascii="Verdana" w:hAnsi="Verdana"/>
          <w:sz w:val="18"/>
          <w:szCs w:val="18"/>
        </w:rPr>
        <w:t xml:space="preserve">  De kangoeroewoning komt voort uit de mantelzorg. Hierbij kon de mantelzorger (familie of vrienden) naast de zorgbehoevende persoon wonen. Nu zijn er ook vaak jonge gezinnen die samen met senioren (opa of oma) wonen. Hierbij word een rol gespeelt in het huishouden, klusjes of opvang van de kinderen</w:t>
      </w:r>
      <w:r w:rsidR="00442C6A" w:rsidRPr="00BE3D2B">
        <w:rPr>
          <w:rFonts w:ascii="Verdana" w:hAnsi="Verdana"/>
          <w:sz w:val="18"/>
          <w:szCs w:val="18"/>
        </w:rPr>
        <w:t xml:space="preserve"> (Lofthome, z.d.).</w:t>
      </w:r>
    </w:p>
    <w:p w14:paraId="35570D57" w14:textId="6AD4A9ED" w:rsidR="000E5D72" w:rsidRPr="00BE3D2B"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BE3D2B">
        <w:rPr>
          <w:rFonts w:ascii="Verdana" w:hAnsi="Verdana"/>
          <w:b/>
          <w:sz w:val="18"/>
          <w:szCs w:val="18"/>
        </w:rPr>
        <w:t>3.Wat zijn de voordelen</w:t>
      </w:r>
      <w:r w:rsidRPr="00BE3D2B">
        <w:rPr>
          <w:rFonts w:ascii="Verdana" w:hAnsi="Verdana"/>
          <w:sz w:val="18"/>
          <w:szCs w:val="18"/>
        </w:rPr>
        <w:t xml:space="preserve"> ? Door een kangoeroewoning kunnen ouderen langer thuis blijven wonen en zijn ouderen minder eenzaam. Ook bevordert een kangoeroewoning integratie tussen jong en oud </w:t>
      </w:r>
      <w:r w:rsidR="00442C6A" w:rsidRPr="00BE3D2B">
        <w:rPr>
          <w:rFonts w:ascii="Verdana" w:hAnsi="Verdana"/>
          <w:sz w:val="18"/>
          <w:szCs w:val="18"/>
        </w:rPr>
        <w:t xml:space="preserve">(Lofthome, z.d.). </w:t>
      </w:r>
    </w:p>
    <w:p w14:paraId="67A786DD" w14:textId="4F9B7767" w:rsidR="000E5D72" w:rsidRPr="00BE3D2B"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BE3D2B">
        <w:rPr>
          <w:rFonts w:ascii="Verdana" w:hAnsi="Verdana"/>
          <w:b/>
          <w:sz w:val="18"/>
          <w:szCs w:val="18"/>
        </w:rPr>
        <w:t>4.Wat zijn de nadelen ?</w:t>
      </w:r>
      <w:r w:rsidRPr="00BE3D2B">
        <w:rPr>
          <w:rFonts w:ascii="Verdana" w:hAnsi="Verdana"/>
          <w:sz w:val="18"/>
          <w:szCs w:val="18"/>
        </w:rPr>
        <w:t xml:space="preserve"> Je zit aan elkaar vast, bij overlijden of vrijwillig verhuizen zal de andere partij ook moeten verhuizen. Wanneer een gezin toch wil blijven wonen in de kangoeroewoning, dienen zij voor de nieuwe bewoner mantelzorg te leveren. Wanneer je op hetzelfde adres woont, ben je voor de belasting fiscale partners. Ook voor andere instanties ben je financiële partners</w:t>
      </w:r>
      <w:r w:rsidR="00BE3D2B" w:rsidRPr="00BE3D2B">
        <w:rPr>
          <w:rFonts w:ascii="Verdana" w:hAnsi="Verdana"/>
          <w:sz w:val="18"/>
          <w:szCs w:val="18"/>
        </w:rPr>
        <w:t xml:space="preserve"> (Fello, 2017).</w:t>
      </w:r>
    </w:p>
    <w:p w14:paraId="20EDB855" w14:textId="3DF8292F" w:rsidR="000E5D72" w:rsidRPr="00BE3D2B"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BE3D2B">
        <w:rPr>
          <w:rFonts w:ascii="Verdana" w:hAnsi="Verdana"/>
          <w:b/>
          <w:sz w:val="18"/>
          <w:szCs w:val="18"/>
        </w:rPr>
        <w:t>5.Zoek een kort filmpje dat toelichting geeft over die woonvorm.(Link in portfolio)</w:t>
      </w:r>
      <w:r w:rsidRPr="00BE3D2B">
        <w:rPr>
          <w:rFonts w:ascii="Verdana" w:hAnsi="Verdana"/>
          <w:sz w:val="18"/>
          <w:szCs w:val="18"/>
        </w:rPr>
        <w:br/>
      </w:r>
      <w:hyperlink r:id="rId33" w:history="1">
        <w:r w:rsidR="00EB0C15" w:rsidRPr="00236CE2">
          <w:rPr>
            <w:rStyle w:val="Hyperlink"/>
            <w:rFonts w:ascii="Verdana" w:hAnsi="Verdana"/>
            <w:sz w:val="18"/>
            <w:szCs w:val="18"/>
          </w:rPr>
          <w:t>https://www.youtube.com/watch?v=mqwEwVATAz0</w:t>
        </w:r>
      </w:hyperlink>
      <w:r w:rsidR="00EB0C15">
        <w:rPr>
          <w:rFonts w:ascii="Verdana" w:hAnsi="Verdana"/>
          <w:sz w:val="18"/>
          <w:szCs w:val="18"/>
        </w:rPr>
        <w:t xml:space="preserve"> </w:t>
      </w:r>
    </w:p>
    <w:p w14:paraId="5AC56BDF" w14:textId="394F5BF1" w:rsidR="000E5D72" w:rsidRDefault="000E5D72" w:rsidP="000E5D72">
      <w:pPr>
        <w:spacing w:line="240" w:lineRule="auto"/>
        <w:rPr>
          <w:rFonts w:ascii="Verdana" w:hAnsi="Verdana"/>
          <w:b/>
        </w:rPr>
      </w:pPr>
    </w:p>
    <w:p w14:paraId="3486F71B" w14:textId="38C29662" w:rsidR="00BE3D2B" w:rsidRDefault="00BE3D2B" w:rsidP="000E5D72">
      <w:pPr>
        <w:spacing w:line="240" w:lineRule="auto"/>
        <w:rPr>
          <w:rFonts w:ascii="Verdana" w:hAnsi="Verdana"/>
          <w:b/>
        </w:rPr>
      </w:pPr>
    </w:p>
    <w:p w14:paraId="1C1003B2" w14:textId="77777777" w:rsidR="00BE3D2B" w:rsidRPr="005C5564" w:rsidRDefault="00BE3D2B" w:rsidP="000E5D72">
      <w:pPr>
        <w:spacing w:line="240" w:lineRule="auto"/>
        <w:rPr>
          <w:rFonts w:ascii="Verdana" w:hAnsi="Verdana"/>
          <w:b/>
        </w:rPr>
      </w:pPr>
    </w:p>
    <w:p w14:paraId="62C81F6E" w14:textId="7419B77A" w:rsidR="000E5D72" w:rsidRPr="00BE3D2B"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5C5564">
        <w:rPr>
          <w:rFonts w:ascii="Verdana" w:hAnsi="Verdana"/>
          <w:b/>
        </w:rPr>
        <w:lastRenderedPageBreak/>
        <w:t>2.GROEPSWONEN</w:t>
      </w:r>
      <w:r>
        <w:rPr>
          <w:rFonts w:ascii="Verdana" w:hAnsi="Verdana"/>
          <w:b/>
        </w:rPr>
        <w:br/>
      </w:r>
      <w:r w:rsidRPr="00BE3D2B">
        <w:rPr>
          <w:rFonts w:ascii="Verdana" w:hAnsi="Verdana"/>
          <w:b/>
          <w:sz w:val="18"/>
          <w:szCs w:val="18"/>
        </w:rPr>
        <w:t xml:space="preserve">1.Wat is het ? </w:t>
      </w:r>
      <w:r w:rsidRPr="00BE3D2B">
        <w:rPr>
          <w:rFonts w:ascii="Verdana" w:hAnsi="Verdana"/>
          <w:sz w:val="18"/>
          <w:szCs w:val="18"/>
        </w:rPr>
        <w:t>Groepswonen is een woonconcept dat van oorsprong bedoelt is voor 50-plussers. Het idee was om een aantal gneratiegenoten bij elkaar in een groep te laten wonen zodat ze voor elkaar kunnen zorgen en aanspraak hebben</w:t>
      </w:r>
      <w:r w:rsidR="00BE3D2B" w:rsidRPr="00BE3D2B">
        <w:rPr>
          <w:rFonts w:ascii="Verdana" w:hAnsi="Verdana"/>
          <w:sz w:val="18"/>
          <w:szCs w:val="18"/>
        </w:rPr>
        <w:t xml:space="preserve"> (Centrum Groepswonen, z.d.).</w:t>
      </w:r>
      <w:r w:rsidRPr="00BE3D2B">
        <w:rPr>
          <w:rFonts w:ascii="Verdana" w:hAnsi="Verdana"/>
          <w:sz w:val="18"/>
          <w:szCs w:val="18"/>
        </w:rPr>
        <w:t xml:space="preserve"> </w:t>
      </w:r>
    </w:p>
    <w:p w14:paraId="326A9B80" w14:textId="343198EB" w:rsidR="000E5D72" w:rsidRPr="00BE3D2B"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BE3D2B">
        <w:rPr>
          <w:rFonts w:ascii="Verdana" w:hAnsi="Verdana"/>
          <w:b/>
          <w:sz w:val="18"/>
          <w:szCs w:val="18"/>
        </w:rPr>
        <w:t xml:space="preserve">2.Wie zijn de doelgroep ? </w:t>
      </w:r>
      <w:r w:rsidRPr="00BE3D2B">
        <w:rPr>
          <w:rFonts w:ascii="Verdana" w:hAnsi="Verdana"/>
          <w:sz w:val="18"/>
          <w:szCs w:val="18"/>
        </w:rPr>
        <w:t>Groepswonen is dus van oorsprong bedoelt voor 50-plussers. Een woongroep bestaat uit 20 huishoudens</w:t>
      </w:r>
      <w:r w:rsidR="00BE3D2B" w:rsidRPr="00BE3D2B">
        <w:rPr>
          <w:rFonts w:ascii="Verdana" w:hAnsi="Verdana"/>
          <w:sz w:val="18"/>
          <w:szCs w:val="18"/>
        </w:rPr>
        <w:t xml:space="preserve"> (Centrum Groepswonen, z.d.).</w:t>
      </w:r>
      <w:r w:rsidRPr="00BE3D2B">
        <w:rPr>
          <w:rFonts w:ascii="Verdana" w:hAnsi="Verdana"/>
          <w:sz w:val="18"/>
          <w:szCs w:val="18"/>
        </w:rPr>
        <w:t xml:space="preserve"> </w:t>
      </w:r>
    </w:p>
    <w:p w14:paraId="3EDC3D7D" w14:textId="78A9BBF3" w:rsidR="000E5D72" w:rsidRPr="00BE3D2B"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BE3D2B">
        <w:rPr>
          <w:rFonts w:ascii="Verdana" w:hAnsi="Verdana"/>
          <w:b/>
          <w:sz w:val="18"/>
          <w:szCs w:val="18"/>
        </w:rPr>
        <w:t xml:space="preserve">3.Wat zijn de voordelen ? </w:t>
      </w:r>
      <w:r w:rsidRPr="00BE3D2B">
        <w:rPr>
          <w:rFonts w:ascii="Verdana" w:hAnsi="Verdana"/>
          <w:sz w:val="18"/>
          <w:szCs w:val="18"/>
        </w:rPr>
        <w:t xml:space="preserve">Door in groepsverband te leven, wordt er geborgenheid, veiligheid en nabuurschap geboden </w:t>
      </w:r>
      <w:r w:rsidR="00BE3D2B" w:rsidRPr="00BE3D2B">
        <w:rPr>
          <w:rFonts w:ascii="Verdana" w:hAnsi="Verdana"/>
          <w:sz w:val="18"/>
          <w:szCs w:val="18"/>
        </w:rPr>
        <w:t>(Centrum Groepswonen, z.d.).</w:t>
      </w:r>
      <w:r w:rsidRPr="00BE3D2B">
        <w:rPr>
          <w:rFonts w:ascii="Verdana" w:hAnsi="Verdana"/>
          <w:sz w:val="18"/>
          <w:szCs w:val="18"/>
        </w:rPr>
        <w:t>Ouderen kunnen zelfstandig thuis blijven wonen, worden actief ouder en hebben sociale contacten binnen een gemeenschap. Er kan gemakkelijk een beroep worden gedaan op hand- en spandiensten van een groepsgenoot wanneer u zelf even niets kunt</w:t>
      </w:r>
      <w:r w:rsidR="00BE3D2B">
        <w:rPr>
          <w:rFonts w:ascii="Verdana" w:hAnsi="Verdana"/>
          <w:sz w:val="18"/>
          <w:szCs w:val="18"/>
        </w:rPr>
        <w:t xml:space="preserve"> </w:t>
      </w:r>
      <w:r w:rsidR="00BE3D2B" w:rsidRPr="00BE3D2B">
        <w:rPr>
          <w:rFonts w:ascii="Verdana" w:hAnsi="Verdana"/>
          <w:sz w:val="18"/>
          <w:szCs w:val="18"/>
        </w:rPr>
        <w:t>(Groepswonen door ouderen, z.d</w:t>
      </w:r>
      <w:r w:rsidR="00BE3D2B">
        <w:rPr>
          <w:rFonts w:ascii="Verdana" w:hAnsi="Verdana"/>
          <w:sz w:val="18"/>
          <w:szCs w:val="18"/>
        </w:rPr>
        <w:t>.-a</w:t>
      </w:r>
      <w:r w:rsidR="00BE3D2B" w:rsidRPr="00BE3D2B">
        <w:rPr>
          <w:rFonts w:ascii="Verdana" w:hAnsi="Verdana"/>
          <w:sz w:val="18"/>
          <w:szCs w:val="18"/>
        </w:rPr>
        <w:t>)</w:t>
      </w:r>
      <w:r w:rsidR="00BE3D2B">
        <w:rPr>
          <w:rFonts w:ascii="Verdana" w:hAnsi="Verdana"/>
          <w:sz w:val="18"/>
          <w:szCs w:val="18"/>
        </w:rPr>
        <w:t>.</w:t>
      </w:r>
      <w:r w:rsidRPr="00BE3D2B">
        <w:rPr>
          <w:rFonts w:ascii="Verdana" w:hAnsi="Verdana"/>
          <w:sz w:val="18"/>
          <w:szCs w:val="18"/>
        </w:rPr>
        <w:t xml:space="preserve"> </w:t>
      </w:r>
    </w:p>
    <w:p w14:paraId="222FC2E6" w14:textId="7FEAAF95" w:rsidR="000E5D72" w:rsidRPr="00BE3D2B"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BE3D2B">
        <w:rPr>
          <w:rFonts w:ascii="Verdana" w:hAnsi="Verdana"/>
          <w:b/>
          <w:sz w:val="18"/>
          <w:szCs w:val="18"/>
        </w:rPr>
        <w:t xml:space="preserve">4.Wat zijn de nadelen ? </w:t>
      </w:r>
      <w:r w:rsidRPr="00BE3D2B">
        <w:rPr>
          <w:rFonts w:ascii="Verdana" w:hAnsi="Verdana"/>
          <w:sz w:val="18"/>
          <w:szCs w:val="18"/>
        </w:rPr>
        <w:t>Wonen in groepsverband zorgt ervoor dat er rekening gehouden moet worden met (de mening van) anderen. Er kunnen strubbelingen zijn bij het verdelen van taken en er kunnen misverstanden ontstaan. Ook kunnen mensen uit de groep, die dierbaar geworden zijn, wegvallen en zullen er nieuwe mensen in de groep komen</w:t>
      </w:r>
      <w:r w:rsidR="00BE3D2B">
        <w:rPr>
          <w:rFonts w:ascii="Verdana" w:hAnsi="Verdana"/>
          <w:sz w:val="18"/>
          <w:szCs w:val="18"/>
        </w:rPr>
        <w:t xml:space="preserve"> </w:t>
      </w:r>
      <w:r w:rsidR="00BE3D2B" w:rsidRPr="00BE3D2B">
        <w:rPr>
          <w:rFonts w:ascii="Verdana" w:hAnsi="Verdana"/>
          <w:sz w:val="18"/>
          <w:szCs w:val="18"/>
        </w:rPr>
        <w:t>(Groepswonen door ouderen, z.d.-b)</w:t>
      </w:r>
      <w:r w:rsidR="00BE3D2B">
        <w:rPr>
          <w:rFonts w:ascii="Verdana" w:hAnsi="Verdana"/>
          <w:sz w:val="18"/>
          <w:szCs w:val="18"/>
        </w:rPr>
        <w:t>.</w:t>
      </w:r>
      <w:r w:rsidRPr="00BE3D2B">
        <w:rPr>
          <w:rFonts w:ascii="Verdana" w:hAnsi="Verdana"/>
          <w:sz w:val="18"/>
          <w:szCs w:val="18"/>
        </w:rPr>
        <w:t xml:space="preserve"> </w:t>
      </w:r>
    </w:p>
    <w:p w14:paraId="1D54A6E8" w14:textId="77777777" w:rsidR="000E5D72" w:rsidRPr="00BE3D2B"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BE3D2B">
        <w:rPr>
          <w:rFonts w:ascii="Verdana" w:hAnsi="Verdana"/>
          <w:b/>
          <w:sz w:val="18"/>
          <w:szCs w:val="18"/>
        </w:rPr>
        <w:t>5.Zoek een kort filmpje dat toelichting geeft over die woonvorm.(Link in portfolio)</w:t>
      </w:r>
      <w:r w:rsidRPr="00BE3D2B">
        <w:rPr>
          <w:rFonts w:ascii="Verdana" w:hAnsi="Verdana"/>
          <w:b/>
          <w:sz w:val="18"/>
          <w:szCs w:val="18"/>
        </w:rPr>
        <w:br/>
      </w:r>
      <w:hyperlink r:id="rId34" w:history="1">
        <w:r w:rsidRPr="00BE3D2B">
          <w:rPr>
            <w:rStyle w:val="Hyperlink"/>
            <w:rFonts w:ascii="Verdana" w:hAnsi="Verdana"/>
            <w:sz w:val="18"/>
            <w:szCs w:val="18"/>
          </w:rPr>
          <w:t>https://www.youtube.com/watch?v=DgLRlDR-AlM</w:t>
        </w:r>
      </w:hyperlink>
      <w:r w:rsidRPr="00BE3D2B">
        <w:rPr>
          <w:rFonts w:ascii="Verdana" w:hAnsi="Verdana"/>
          <w:sz w:val="18"/>
          <w:szCs w:val="18"/>
        </w:rPr>
        <w:t xml:space="preserve"> </w:t>
      </w:r>
    </w:p>
    <w:p w14:paraId="68F95F6B" w14:textId="63B9EE80" w:rsidR="000E5D72" w:rsidRPr="005C5564" w:rsidRDefault="000E5D72" w:rsidP="00BE3D2B">
      <w:pPr>
        <w:rPr>
          <w:rFonts w:ascii="Verdana" w:hAnsi="Verdana"/>
          <w:b/>
        </w:rPr>
      </w:pPr>
    </w:p>
    <w:p w14:paraId="41CE89D3" w14:textId="17DFD955" w:rsidR="000E5D72" w:rsidRPr="00EB0C15" w:rsidRDefault="000E5D72" w:rsidP="000E5D72">
      <w:pPr>
        <w:pBdr>
          <w:top w:val="single" w:sz="4" w:space="1" w:color="auto"/>
          <w:left w:val="single" w:sz="4" w:space="4" w:color="auto"/>
          <w:bottom w:val="single" w:sz="4" w:space="1" w:color="auto"/>
          <w:right w:val="single" w:sz="4" w:space="4" w:color="auto"/>
        </w:pBdr>
        <w:spacing w:before="240" w:line="240" w:lineRule="auto"/>
        <w:rPr>
          <w:rFonts w:ascii="Verdana" w:hAnsi="Verdana"/>
          <w:sz w:val="18"/>
          <w:szCs w:val="18"/>
        </w:rPr>
      </w:pPr>
      <w:r w:rsidRPr="005C5564">
        <w:rPr>
          <w:rFonts w:ascii="Verdana" w:hAnsi="Verdana"/>
          <w:b/>
        </w:rPr>
        <w:t>3.WOONZORGZONE</w:t>
      </w:r>
      <w:r>
        <w:rPr>
          <w:rFonts w:ascii="Verdana" w:hAnsi="Verdana"/>
          <w:b/>
        </w:rPr>
        <w:br/>
      </w:r>
      <w:r w:rsidRPr="00F86EEB">
        <w:rPr>
          <w:rFonts w:ascii="Verdana" w:hAnsi="Verdana"/>
          <w:b/>
          <w:sz w:val="18"/>
          <w:szCs w:val="18"/>
        </w:rPr>
        <w:t>1.Wat is het ?</w:t>
      </w:r>
      <w:r>
        <w:rPr>
          <w:rFonts w:ascii="Verdana" w:hAnsi="Verdana"/>
          <w:b/>
          <w:sz w:val="18"/>
          <w:szCs w:val="18"/>
        </w:rPr>
        <w:t xml:space="preserve"> </w:t>
      </w:r>
      <w:r>
        <w:rPr>
          <w:rFonts w:ascii="Verdana" w:hAnsi="Verdana"/>
          <w:sz w:val="18"/>
          <w:szCs w:val="18"/>
        </w:rPr>
        <w:t xml:space="preserve"> Een woonzorgzone beslaat een gebied van ongeveer 5.000 tot 15.000 inwoners. In de zone zijn levensloopbestendige en voldoende aangepaste woningen. Een woonzorgzone kenmerkt zich door een verhoogd voorzieningenniveau van ondersteunings-, welzijns- en </w:t>
      </w:r>
      <w:r w:rsidRPr="00BE3D2B">
        <w:rPr>
          <w:rFonts w:ascii="Verdana" w:hAnsi="Verdana"/>
          <w:sz w:val="18"/>
          <w:szCs w:val="18"/>
        </w:rPr>
        <w:t xml:space="preserve">zorgdiensten. Er is intergrale zorg- en dienstverlening opgezet. Binnen loopafstand van 400 tot 500 meter is een centrum voor dienstverlening aanwezig, met minimaal een dokterspost en een prikpost. Daarnaast is er ook een dekkend netwerk van 24-uurszorg. Door de vele voorzieningen wordt de </w:t>
      </w:r>
      <w:r w:rsidRPr="00EB0C15">
        <w:rPr>
          <w:rFonts w:ascii="Verdana" w:hAnsi="Verdana"/>
          <w:sz w:val="18"/>
          <w:szCs w:val="18"/>
        </w:rPr>
        <w:t>wijk verbonden met een onzichtbaar weefsel. Zo kunnen mensen langer zelfstandig thuis blijven wonen</w:t>
      </w:r>
      <w:r w:rsidR="00BE3D2B" w:rsidRPr="00EB0C15">
        <w:rPr>
          <w:rFonts w:ascii="Verdana" w:hAnsi="Verdana"/>
          <w:sz w:val="18"/>
          <w:szCs w:val="18"/>
        </w:rPr>
        <w:t xml:space="preserve"> (In voor zorg, 2011). </w:t>
      </w:r>
      <w:r w:rsidRPr="00EB0C15">
        <w:rPr>
          <w:rFonts w:ascii="Verdana" w:hAnsi="Verdana"/>
          <w:sz w:val="18"/>
          <w:szCs w:val="18"/>
        </w:rPr>
        <w:t xml:space="preserve"> </w:t>
      </w:r>
    </w:p>
    <w:p w14:paraId="2B8A4A75" w14:textId="760234D1" w:rsidR="000E5D72" w:rsidRPr="00EB0C15"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b/>
          <w:sz w:val="18"/>
          <w:szCs w:val="18"/>
        </w:rPr>
      </w:pPr>
      <w:r w:rsidRPr="00EB0C15">
        <w:rPr>
          <w:rFonts w:ascii="Verdana" w:hAnsi="Verdana"/>
          <w:b/>
          <w:sz w:val="18"/>
          <w:szCs w:val="18"/>
        </w:rPr>
        <w:t xml:space="preserve">2.Wie zijn de doelgroep ? </w:t>
      </w:r>
      <w:r w:rsidRPr="00EB0C15">
        <w:rPr>
          <w:rStyle w:val="Strong"/>
          <w:rFonts w:ascii="Verdana" w:hAnsi="Verdana"/>
          <w:b w:val="0"/>
          <w:sz w:val="18"/>
          <w:szCs w:val="18"/>
        </w:rPr>
        <w:t>De woonzorgzones worden ontwikkeld</w:t>
      </w:r>
      <w:r w:rsidRPr="00EB0C15">
        <w:rPr>
          <w:rFonts w:ascii="Verdana" w:hAnsi="Verdana"/>
          <w:b/>
          <w:sz w:val="18"/>
          <w:szCs w:val="18"/>
        </w:rPr>
        <w:t xml:space="preserve"> </w:t>
      </w:r>
      <w:r w:rsidRPr="00EB0C15">
        <w:rPr>
          <w:rFonts w:ascii="Verdana" w:hAnsi="Verdana"/>
          <w:sz w:val="18"/>
          <w:szCs w:val="18"/>
        </w:rPr>
        <w:t>voor ouderen, personen met een verstandelijke of lichamelijke handicap, permanent zorgbehoevenden en cliënten uit de geestelijke gezondheidszorg</w:t>
      </w:r>
      <w:r w:rsidR="00BE3D2B" w:rsidRPr="00EB0C15">
        <w:rPr>
          <w:rFonts w:ascii="Verdana" w:hAnsi="Verdana"/>
          <w:sz w:val="18"/>
          <w:szCs w:val="18"/>
        </w:rPr>
        <w:t xml:space="preserve"> (Kenniscentrum Woonzorg Brussel, z.d.</w:t>
      </w:r>
      <w:r w:rsidR="008D1BD1">
        <w:rPr>
          <w:rFonts w:ascii="Verdana" w:hAnsi="Verdana"/>
          <w:sz w:val="18"/>
          <w:szCs w:val="18"/>
        </w:rPr>
        <w:t>-a</w:t>
      </w:r>
      <w:r w:rsidR="00BE3D2B" w:rsidRPr="00EB0C15">
        <w:rPr>
          <w:rFonts w:ascii="Verdana" w:hAnsi="Verdana"/>
          <w:sz w:val="18"/>
          <w:szCs w:val="18"/>
        </w:rPr>
        <w:t>).</w:t>
      </w:r>
      <w:r w:rsidRPr="00EB0C15">
        <w:rPr>
          <w:rFonts w:ascii="Verdana" w:hAnsi="Verdana"/>
          <w:sz w:val="18"/>
          <w:szCs w:val="18"/>
        </w:rPr>
        <w:t xml:space="preserve"> </w:t>
      </w:r>
    </w:p>
    <w:p w14:paraId="73572612" w14:textId="73C378EF" w:rsidR="000E5D72" w:rsidRPr="00EB0C15"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EB0C15">
        <w:rPr>
          <w:rFonts w:ascii="Verdana" w:hAnsi="Verdana"/>
          <w:b/>
          <w:sz w:val="18"/>
          <w:szCs w:val="18"/>
        </w:rPr>
        <w:t xml:space="preserve">3.Wat zijn de voordelen ? </w:t>
      </w:r>
      <w:r w:rsidRPr="00EB0C15">
        <w:rPr>
          <w:rFonts w:ascii="Verdana" w:hAnsi="Verdana"/>
          <w:sz w:val="18"/>
          <w:szCs w:val="18"/>
        </w:rPr>
        <w:t>Er wonen relatief veel ouderen. Iedereen mag in een woonzorgzone wonen, ook jongere mensen. Formele en informele zorg werken goed samen</w:t>
      </w:r>
      <w:r w:rsidR="00BE3D2B" w:rsidRPr="00EB0C15">
        <w:rPr>
          <w:rFonts w:ascii="Verdana" w:hAnsi="Verdana"/>
          <w:sz w:val="18"/>
          <w:szCs w:val="18"/>
        </w:rPr>
        <w:t xml:space="preserve"> </w:t>
      </w:r>
      <w:r w:rsidR="00BE3D2B" w:rsidRPr="00EB0C15">
        <w:rPr>
          <w:rStyle w:val="citationhighlight"/>
          <w:rFonts w:ascii="Verdana" w:hAnsi="Verdana"/>
          <w:sz w:val="18"/>
          <w:szCs w:val="18"/>
        </w:rPr>
        <w:t>(IkWoonLeefZorg, z.d.</w:t>
      </w:r>
      <w:r w:rsidR="00DD188D">
        <w:rPr>
          <w:rStyle w:val="citationhighlight"/>
          <w:rFonts w:ascii="Verdana" w:hAnsi="Verdana"/>
          <w:sz w:val="18"/>
          <w:szCs w:val="18"/>
        </w:rPr>
        <w:t>-a</w:t>
      </w:r>
      <w:r w:rsidR="00BE3D2B" w:rsidRPr="00EB0C15">
        <w:rPr>
          <w:rStyle w:val="citationhighlight"/>
          <w:rFonts w:ascii="Verdana" w:hAnsi="Verdana"/>
          <w:sz w:val="18"/>
          <w:szCs w:val="18"/>
        </w:rPr>
        <w:t>).</w:t>
      </w:r>
      <w:r w:rsidRPr="00EB0C15">
        <w:rPr>
          <w:rFonts w:ascii="Verdana" w:hAnsi="Verdana"/>
          <w:sz w:val="18"/>
          <w:szCs w:val="18"/>
        </w:rPr>
        <w:t xml:space="preserve"> </w:t>
      </w:r>
    </w:p>
    <w:p w14:paraId="715C69E3" w14:textId="321B5BD0" w:rsidR="000E5D72" w:rsidRPr="00EB0C15"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EB0C15">
        <w:rPr>
          <w:rFonts w:ascii="Verdana" w:hAnsi="Verdana"/>
          <w:b/>
          <w:sz w:val="18"/>
          <w:szCs w:val="18"/>
        </w:rPr>
        <w:t xml:space="preserve">4.Wat zijn de nadelen ? </w:t>
      </w:r>
      <w:r w:rsidRPr="00EB0C15">
        <w:rPr>
          <w:rFonts w:ascii="Verdana" w:hAnsi="Verdana"/>
          <w:sz w:val="18"/>
          <w:szCs w:val="18"/>
        </w:rPr>
        <w:t>Een wijkzorgteam werkt meesetaal met een beperkt aantal organisatiese samen</w:t>
      </w:r>
      <w:r w:rsidR="00EB0C15" w:rsidRPr="00EB0C15">
        <w:rPr>
          <w:rFonts w:ascii="Verdana" w:hAnsi="Verdana"/>
          <w:sz w:val="18"/>
          <w:szCs w:val="18"/>
        </w:rPr>
        <w:t xml:space="preserve"> </w:t>
      </w:r>
      <w:r w:rsidR="00EB0C15" w:rsidRPr="00EB0C15">
        <w:rPr>
          <w:rStyle w:val="citationhighlight"/>
          <w:rFonts w:ascii="Verdana" w:hAnsi="Verdana"/>
          <w:sz w:val="18"/>
          <w:szCs w:val="18"/>
        </w:rPr>
        <w:t>(IkWoonLeefZorg, z.d.).</w:t>
      </w:r>
    </w:p>
    <w:p w14:paraId="04657F39" w14:textId="7A4470F8" w:rsidR="000E5D72" w:rsidRPr="00EB0C15"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b/>
          <w:sz w:val="18"/>
          <w:szCs w:val="18"/>
        </w:rPr>
      </w:pPr>
      <w:r w:rsidRPr="00EB0C15">
        <w:rPr>
          <w:rFonts w:ascii="Verdana" w:hAnsi="Verdana"/>
          <w:b/>
          <w:sz w:val="18"/>
          <w:szCs w:val="18"/>
        </w:rPr>
        <w:t>5.Zoek een kort filmpje dat toelichting geeft over die woonvorm.(Link in portfolio)</w:t>
      </w:r>
      <w:r w:rsidR="00BE3D2B" w:rsidRPr="00EB0C15">
        <w:rPr>
          <w:rFonts w:ascii="Verdana" w:hAnsi="Verdana"/>
          <w:b/>
          <w:sz w:val="18"/>
          <w:szCs w:val="18"/>
        </w:rPr>
        <w:br/>
      </w:r>
      <w:hyperlink r:id="rId35" w:history="1">
        <w:r w:rsidR="00BE3D2B" w:rsidRPr="00EB0C15">
          <w:rPr>
            <w:rStyle w:val="Hyperlink"/>
            <w:rFonts w:ascii="Verdana" w:hAnsi="Verdana"/>
            <w:sz w:val="18"/>
            <w:szCs w:val="18"/>
          </w:rPr>
          <w:t>https://www.youtube.com/watch?v=tcTb4QdzuGs</w:t>
        </w:r>
      </w:hyperlink>
      <w:r w:rsidRPr="00EB0C15">
        <w:rPr>
          <w:rFonts w:ascii="Verdana" w:hAnsi="Verdana"/>
          <w:sz w:val="18"/>
          <w:szCs w:val="18"/>
        </w:rPr>
        <w:t xml:space="preserve"> </w:t>
      </w:r>
    </w:p>
    <w:p w14:paraId="44CE551F" w14:textId="77777777" w:rsidR="000E5D72" w:rsidRPr="005C5564" w:rsidRDefault="000E5D72" w:rsidP="000E5D72">
      <w:pPr>
        <w:spacing w:line="240" w:lineRule="auto"/>
        <w:rPr>
          <w:rFonts w:ascii="Verdana" w:hAnsi="Verdana"/>
          <w:b/>
        </w:rPr>
      </w:pPr>
    </w:p>
    <w:p w14:paraId="3AA45A11" w14:textId="470CA349" w:rsidR="000E5D72" w:rsidRPr="00D23DD3"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5C5564">
        <w:rPr>
          <w:rFonts w:ascii="Verdana" w:hAnsi="Verdana"/>
          <w:b/>
        </w:rPr>
        <w:t>4.MANTELZORGWONING</w:t>
      </w:r>
      <w:r>
        <w:rPr>
          <w:rFonts w:ascii="Verdana" w:hAnsi="Verdana"/>
          <w:b/>
        </w:rPr>
        <w:br/>
      </w:r>
      <w:r w:rsidRPr="00726551">
        <w:rPr>
          <w:rFonts w:ascii="Verdana" w:hAnsi="Verdana"/>
          <w:b/>
          <w:sz w:val="18"/>
          <w:szCs w:val="18"/>
        </w:rPr>
        <w:t>1.Wat is het ?</w:t>
      </w:r>
      <w:r>
        <w:rPr>
          <w:rFonts w:ascii="Verdana" w:hAnsi="Verdana"/>
          <w:b/>
          <w:sz w:val="18"/>
          <w:szCs w:val="18"/>
        </w:rPr>
        <w:t xml:space="preserve"> </w:t>
      </w:r>
      <w:r>
        <w:rPr>
          <w:rFonts w:ascii="Verdana" w:hAnsi="Verdana"/>
          <w:sz w:val="18"/>
          <w:szCs w:val="18"/>
        </w:rPr>
        <w:t>Een mantelzorg woning is een aangepaste woning die in een tuin geplaatst kan worden. Deze woning kunnen mensen die hulp behoeven wonen in een vertrouwde omgeving</w:t>
      </w:r>
      <w:r w:rsidR="00EB0C15">
        <w:rPr>
          <w:rFonts w:ascii="Verdana" w:hAnsi="Verdana"/>
          <w:sz w:val="18"/>
          <w:szCs w:val="18"/>
        </w:rPr>
        <w:t xml:space="preserve"> </w:t>
      </w:r>
      <w:r w:rsidR="00EB0C15" w:rsidRPr="00EB0C15">
        <w:rPr>
          <w:rFonts w:ascii="Verdana" w:hAnsi="Verdana"/>
          <w:sz w:val="18"/>
          <w:szCs w:val="18"/>
        </w:rPr>
        <w:t>(Mantelzorgwoningen, z.d.)</w:t>
      </w:r>
      <w:r w:rsidR="00EB0C15">
        <w:rPr>
          <w:rFonts w:ascii="Verdana" w:hAnsi="Verdana"/>
          <w:sz w:val="18"/>
          <w:szCs w:val="18"/>
        </w:rPr>
        <w:t>.</w:t>
      </w:r>
      <w:r>
        <w:rPr>
          <w:rFonts w:ascii="Verdana" w:hAnsi="Verdana"/>
          <w:sz w:val="18"/>
          <w:szCs w:val="18"/>
        </w:rPr>
        <w:t xml:space="preserve"> </w:t>
      </w:r>
    </w:p>
    <w:p w14:paraId="4E20038F" w14:textId="5A46C3BF" w:rsidR="000E5D72" w:rsidRPr="0087662F"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726551">
        <w:rPr>
          <w:rFonts w:ascii="Verdana" w:hAnsi="Verdana"/>
          <w:b/>
          <w:sz w:val="18"/>
          <w:szCs w:val="18"/>
        </w:rPr>
        <w:t>2.Wie zijn de doelgroep ?</w:t>
      </w:r>
      <w:r>
        <w:rPr>
          <w:rFonts w:ascii="Verdana" w:hAnsi="Verdana"/>
          <w:b/>
          <w:sz w:val="18"/>
          <w:szCs w:val="18"/>
        </w:rPr>
        <w:t xml:space="preserve"> </w:t>
      </w:r>
      <w:r>
        <w:rPr>
          <w:rFonts w:ascii="Verdana" w:hAnsi="Verdana"/>
          <w:sz w:val="18"/>
          <w:szCs w:val="18"/>
        </w:rPr>
        <w:t>Mantelzorgers en hulpbehoevende behoren tot de doelgroep. Het maakt echt niet uit of de mantelzorger of de hulpbehoevende de woning betreed. Er moet wel sprake zijn van een ‘sociale relatie met zorg die uitstijgt boven wat huisgenoten gebruikelijk voor elkaar doen’</w:t>
      </w:r>
      <w:r w:rsidR="00EB0C15">
        <w:rPr>
          <w:rFonts w:ascii="Verdana" w:hAnsi="Verdana"/>
          <w:sz w:val="18"/>
          <w:szCs w:val="18"/>
        </w:rPr>
        <w:t xml:space="preserve"> </w:t>
      </w:r>
      <w:r w:rsidR="00EB0C15" w:rsidRPr="00EB0C15">
        <w:rPr>
          <w:rFonts w:ascii="Verdana" w:hAnsi="Verdana"/>
          <w:sz w:val="18"/>
          <w:szCs w:val="18"/>
        </w:rPr>
        <w:t>(Kenniscentrum wonen-zorg, z.d.)</w:t>
      </w:r>
      <w:r w:rsidR="00EB0C15">
        <w:rPr>
          <w:rFonts w:ascii="Verdana" w:hAnsi="Verdana"/>
          <w:sz w:val="18"/>
          <w:szCs w:val="18"/>
        </w:rPr>
        <w:t xml:space="preserve">. </w:t>
      </w:r>
    </w:p>
    <w:p w14:paraId="3D35666E" w14:textId="332FB665" w:rsidR="000E5D72" w:rsidRPr="00EB0C15"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726551">
        <w:rPr>
          <w:rFonts w:ascii="Verdana" w:hAnsi="Verdana"/>
          <w:b/>
          <w:sz w:val="18"/>
          <w:szCs w:val="18"/>
        </w:rPr>
        <w:t>3.Wat zijn de voordelen ?</w:t>
      </w:r>
      <w:r>
        <w:rPr>
          <w:rFonts w:ascii="Verdana" w:hAnsi="Verdana"/>
          <w:b/>
          <w:sz w:val="18"/>
          <w:szCs w:val="18"/>
        </w:rPr>
        <w:t xml:space="preserve"> </w:t>
      </w:r>
      <w:r>
        <w:rPr>
          <w:rFonts w:ascii="Verdana" w:hAnsi="Verdana"/>
          <w:sz w:val="18"/>
          <w:szCs w:val="18"/>
        </w:rPr>
        <w:t xml:space="preserve">Privacy van mantelzorgen en hulpbehoevende is gewaarborgd doordat het twee aparte woningen </w:t>
      </w:r>
      <w:r w:rsidRPr="00EB0C15">
        <w:rPr>
          <w:rFonts w:ascii="Verdana" w:hAnsi="Verdana"/>
          <w:sz w:val="18"/>
          <w:szCs w:val="18"/>
        </w:rPr>
        <w:t xml:space="preserve">betreft </w:t>
      </w:r>
      <w:r w:rsidR="00EB0C15" w:rsidRPr="00EB0C15">
        <w:rPr>
          <w:rFonts w:ascii="Verdana" w:hAnsi="Verdana"/>
          <w:sz w:val="18"/>
          <w:szCs w:val="18"/>
        </w:rPr>
        <w:t>(Mantelzorgwoningen, z.d.) .</w:t>
      </w:r>
      <w:r w:rsidRPr="00EB0C15">
        <w:rPr>
          <w:rFonts w:ascii="Verdana" w:hAnsi="Verdana"/>
          <w:sz w:val="18"/>
          <w:szCs w:val="18"/>
        </w:rPr>
        <w:t>Reiskosten en reistijd vallen weg en zorg wordt verlicht door specifieke zorgaanpassingen. De ontvanger kan in eigen vertrouwde omgeving blijven wonen en behoud zelfstandigheid, maar ontvangt hulp waar dit nodig is</w:t>
      </w:r>
      <w:r w:rsidR="00EB0C15" w:rsidRPr="00EB0C15">
        <w:rPr>
          <w:rFonts w:ascii="Verdana" w:hAnsi="Verdana"/>
          <w:sz w:val="18"/>
          <w:szCs w:val="18"/>
        </w:rPr>
        <w:t xml:space="preserve"> (Duo Wonen, z.d.).</w:t>
      </w:r>
      <w:r w:rsidRPr="00EB0C15">
        <w:rPr>
          <w:rFonts w:ascii="Verdana" w:hAnsi="Verdana"/>
          <w:sz w:val="18"/>
          <w:szCs w:val="18"/>
        </w:rPr>
        <w:t xml:space="preserve"> </w:t>
      </w:r>
    </w:p>
    <w:p w14:paraId="44A76FDD" w14:textId="22996C8C" w:rsidR="000E5D72" w:rsidRPr="00EB0C15"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EB0C15">
        <w:rPr>
          <w:rFonts w:ascii="Verdana" w:hAnsi="Verdana"/>
          <w:b/>
          <w:sz w:val="18"/>
          <w:szCs w:val="18"/>
        </w:rPr>
        <w:lastRenderedPageBreak/>
        <w:t xml:space="preserve">4.Wat zijn de nadelen ? </w:t>
      </w:r>
      <w:r w:rsidRPr="00EB0C15">
        <w:rPr>
          <w:rFonts w:ascii="Verdana" w:hAnsi="Verdana"/>
          <w:sz w:val="18"/>
          <w:szCs w:val="18"/>
        </w:rPr>
        <w:t>Doordat hulpvragen en mantelzorger dicht bij elkaar wonen, bestaat de kans dat er steeds meer hulp nodig is. Om de hulp uit handen te geven wanneer deze vraag te groot wordt, is moeillijk. Ook heeft de mantelzorgwoning financiële gevolgen. Er kan sprake zijn van een negatieve invloed op uitkeringen, toeslagen en eigen bijdrage</w:t>
      </w:r>
      <w:r w:rsidR="00EB0C15" w:rsidRPr="00EB0C15">
        <w:rPr>
          <w:rFonts w:ascii="Verdana" w:hAnsi="Verdana"/>
          <w:sz w:val="18"/>
          <w:szCs w:val="18"/>
        </w:rPr>
        <w:t xml:space="preserve"> </w:t>
      </w:r>
      <w:r w:rsidR="00EB0C15" w:rsidRPr="00EB0C15">
        <w:rPr>
          <w:rStyle w:val="citationhighlight"/>
          <w:rFonts w:ascii="Verdana" w:hAnsi="Verdana"/>
          <w:sz w:val="18"/>
          <w:szCs w:val="18"/>
        </w:rPr>
        <w:t>(Woonz, 2018).</w:t>
      </w:r>
      <w:r w:rsidRPr="00EB0C15">
        <w:rPr>
          <w:rFonts w:ascii="Verdana" w:hAnsi="Verdana"/>
          <w:sz w:val="18"/>
          <w:szCs w:val="18"/>
        </w:rPr>
        <w:t xml:space="preserve"> </w:t>
      </w:r>
    </w:p>
    <w:p w14:paraId="667B4C52" w14:textId="77777777" w:rsidR="000E5D72" w:rsidRPr="006F0F2D"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726551">
        <w:rPr>
          <w:rFonts w:ascii="Verdana" w:hAnsi="Verdana"/>
          <w:b/>
          <w:sz w:val="18"/>
          <w:szCs w:val="18"/>
        </w:rPr>
        <w:t>5.Zoek een kort filmpje dat toelichting geeft over die woonvorm.(Link in portfolio)</w:t>
      </w:r>
      <w:r>
        <w:rPr>
          <w:rFonts w:ascii="Verdana" w:hAnsi="Verdana"/>
          <w:b/>
          <w:sz w:val="18"/>
          <w:szCs w:val="18"/>
        </w:rPr>
        <w:br/>
      </w:r>
      <w:hyperlink r:id="rId36" w:history="1">
        <w:r w:rsidRPr="00DB7DFE">
          <w:rPr>
            <w:rStyle w:val="Hyperlink"/>
            <w:rFonts w:ascii="Verdana" w:hAnsi="Verdana"/>
            <w:sz w:val="18"/>
            <w:szCs w:val="18"/>
          </w:rPr>
          <w:t>https://www.youtube.com/watch?v=Cli6vPh0CbU</w:t>
        </w:r>
      </w:hyperlink>
      <w:r>
        <w:rPr>
          <w:rFonts w:ascii="Verdana" w:hAnsi="Verdana"/>
          <w:sz w:val="18"/>
          <w:szCs w:val="18"/>
        </w:rPr>
        <w:t xml:space="preserve"> </w:t>
      </w:r>
    </w:p>
    <w:p w14:paraId="232BDA3B" w14:textId="77777777" w:rsidR="000E5D72" w:rsidRPr="005C5564" w:rsidRDefault="000E5D72" w:rsidP="000E5D72">
      <w:pPr>
        <w:spacing w:line="240" w:lineRule="auto"/>
        <w:rPr>
          <w:rFonts w:ascii="Verdana" w:hAnsi="Verdana"/>
          <w:b/>
        </w:rPr>
      </w:pPr>
    </w:p>
    <w:p w14:paraId="645FC73F" w14:textId="67B8D2C6" w:rsidR="000E5D72" w:rsidRPr="003A0409"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5C5564">
        <w:rPr>
          <w:rFonts w:ascii="Verdana" w:hAnsi="Verdana"/>
          <w:b/>
        </w:rPr>
        <w:t>5.LEVENSBESTENDIG WONEN</w:t>
      </w:r>
      <w:r>
        <w:rPr>
          <w:rFonts w:ascii="Verdana" w:hAnsi="Verdana"/>
          <w:b/>
        </w:rPr>
        <w:br/>
      </w:r>
      <w:r w:rsidRPr="003A0409">
        <w:rPr>
          <w:rFonts w:ascii="Verdana" w:hAnsi="Verdana"/>
          <w:b/>
          <w:sz w:val="18"/>
          <w:szCs w:val="18"/>
        </w:rPr>
        <w:t>1.Wat is het ?</w:t>
      </w:r>
      <w:r>
        <w:rPr>
          <w:rFonts w:ascii="Verdana" w:hAnsi="Verdana"/>
          <w:b/>
          <w:sz w:val="18"/>
          <w:szCs w:val="18"/>
        </w:rPr>
        <w:t xml:space="preserve"> </w:t>
      </w:r>
      <w:r>
        <w:rPr>
          <w:rFonts w:ascii="Verdana" w:hAnsi="Verdana"/>
          <w:sz w:val="18"/>
          <w:szCs w:val="18"/>
        </w:rPr>
        <w:t xml:space="preserve">Is een ‘normale’ woning waarbij voorzieningen zijn geplaatst waardoor de woning geschikt is om te gebruiken op de oude dag. Hierbij valt te denken aan; verlaagde drempels, traplift en een inloopdouche. De voorzieningen worden geplaatst om de veiligheid en toegankelijkheid van het huis te waarborgen </w:t>
      </w:r>
      <w:r w:rsidR="00EB0C15" w:rsidRPr="00EB0C15">
        <w:rPr>
          <w:rFonts w:ascii="Verdana" w:hAnsi="Verdana"/>
          <w:sz w:val="18"/>
          <w:szCs w:val="18"/>
        </w:rPr>
        <w:t>(Thuiscomfort, 2017)</w:t>
      </w:r>
      <w:r w:rsidR="00EB0C15">
        <w:rPr>
          <w:rFonts w:ascii="Verdana" w:hAnsi="Verdana"/>
          <w:sz w:val="18"/>
          <w:szCs w:val="18"/>
        </w:rPr>
        <w:t>.</w:t>
      </w:r>
      <w:r>
        <w:rPr>
          <w:rFonts w:ascii="Verdana" w:hAnsi="Verdana"/>
          <w:sz w:val="18"/>
          <w:szCs w:val="18"/>
        </w:rPr>
        <w:t xml:space="preserve">Door de voorzieningen groeit de woning als het ware mee met de bewoners </w:t>
      </w:r>
      <w:r w:rsidR="00CF276D" w:rsidRPr="00CF276D">
        <w:rPr>
          <w:rFonts w:ascii="Verdana" w:hAnsi="Verdana"/>
          <w:sz w:val="18"/>
          <w:szCs w:val="18"/>
        </w:rPr>
        <w:t>(De corporatiestrateeg, 2018)</w:t>
      </w:r>
      <w:r w:rsidR="00CF276D">
        <w:rPr>
          <w:rFonts w:ascii="Verdana" w:hAnsi="Verdana"/>
          <w:sz w:val="18"/>
          <w:szCs w:val="18"/>
        </w:rPr>
        <w:t>.</w:t>
      </w:r>
    </w:p>
    <w:p w14:paraId="496BB678" w14:textId="4EAC5372" w:rsidR="000E5D72" w:rsidRPr="005B32CA"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3A0409">
        <w:rPr>
          <w:rFonts w:ascii="Verdana" w:hAnsi="Verdana"/>
          <w:b/>
          <w:sz w:val="18"/>
          <w:szCs w:val="18"/>
        </w:rPr>
        <w:t>2.Wie zijn de doelgroep ?</w:t>
      </w:r>
      <w:r>
        <w:rPr>
          <w:rFonts w:ascii="Verdana" w:hAnsi="Verdana"/>
          <w:b/>
          <w:sz w:val="18"/>
          <w:szCs w:val="18"/>
        </w:rPr>
        <w:t xml:space="preserve"> </w:t>
      </w:r>
      <w:r>
        <w:rPr>
          <w:rFonts w:ascii="Verdana" w:hAnsi="Verdana"/>
          <w:sz w:val="18"/>
          <w:szCs w:val="18"/>
        </w:rPr>
        <w:t>De woningen zijn door de verschillende aanpassingen geschikt voor meerdere doelgroepen. Zowel ouderen als mensen met een verstandelijke beperking</w:t>
      </w:r>
      <w:r w:rsidR="00CF276D">
        <w:rPr>
          <w:rFonts w:ascii="Verdana" w:hAnsi="Verdana"/>
          <w:sz w:val="18"/>
          <w:szCs w:val="18"/>
        </w:rPr>
        <w:t xml:space="preserve"> </w:t>
      </w:r>
      <w:r w:rsidR="00CF276D" w:rsidRPr="00CF276D">
        <w:rPr>
          <w:rFonts w:ascii="Verdana" w:hAnsi="Verdana"/>
          <w:sz w:val="18"/>
          <w:szCs w:val="18"/>
        </w:rPr>
        <w:t>(De corporatiestrateeg, 2018)</w:t>
      </w:r>
      <w:r w:rsidR="00CF276D">
        <w:rPr>
          <w:rFonts w:ascii="Verdana" w:hAnsi="Verdana"/>
          <w:sz w:val="18"/>
          <w:szCs w:val="18"/>
        </w:rPr>
        <w:t>.</w:t>
      </w:r>
    </w:p>
    <w:p w14:paraId="4443F9BA" w14:textId="5C409BC0" w:rsidR="000E5D72" w:rsidRPr="005126B8"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3A0409">
        <w:rPr>
          <w:rFonts w:ascii="Verdana" w:hAnsi="Verdana"/>
          <w:b/>
          <w:sz w:val="18"/>
          <w:szCs w:val="18"/>
        </w:rPr>
        <w:t>3.Wat zijn de voordelen ?</w:t>
      </w:r>
      <w:r>
        <w:rPr>
          <w:rFonts w:ascii="Verdana" w:hAnsi="Verdana"/>
          <w:b/>
          <w:sz w:val="18"/>
          <w:szCs w:val="18"/>
        </w:rPr>
        <w:t xml:space="preserve"> </w:t>
      </w:r>
      <w:r>
        <w:rPr>
          <w:rFonts w:ascii="Verdana" w:hAnsi="Verdana"/>
          <w:sz w:val="18"/>
          <w:szCs w:val="18"/>
        </w:rPr>
        <w:t>Ouderen kunnen in hun eigen woning blijven wonen, vlakbij hun sociale netwerk</w:t>
      </w:r>
      <w:r w:rsidR="00EB0C15">
        <w:rPr>
          <w:rFonts w:ascii="Verdana" w:hAnsi="Verdana"/>
          <w:sz w:val="18"/>
          <w:szCs w:val="18"/>
        </w:rPr>
        <w:t xml:space="preserve"> </w:t>
      </w:r>
      <w:r w:rsidR="00EB0C15" w:rsidRPr="00EB0C15">
        <w:rPr>
          <w:rFonts w:ascii="Verdana" w:hAnsi="Verdana"/>
          <w:sz w:val="18"/>
          <w:szCs w:val="18"/>
        </w:rPr>
        <w:t>(Thuiscomfort, 2017)</w:t>
      </w:r>
      <w:r w:rsidR="00EB0C15">
        <w:rPr>
          <w:rFonts w:ascii="Verdana" w:hAnsi="Verdana"/>
          <w:sz w:val="18"/>
          <w:szCs w:val="18"/>
        </w:rPr>
        <w:t>.</w:t>
      </w:r>
      <w:r>
        <w:rPr>
          <w:rFonts w:ascii="Verdana" w:hAnsi="Verdana"/>
          <w:sz w:val="18"/>
          <w:szCs w:val="18"/>
        </w:rPr>
        <w:t xml:space="preserve"> </w:t>
      </w:r>
    </w:p>
    <w:p w14:paraId="7ED03021" w14:textId="1E85B383" w:rsidR="000E5D72" w:rsidRPr="005B32CA"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3A0409">
        <w:rPr>
          <w:rFonts w:ascii="Verdana" w:hAnsi="Verdana"/>
          <w:b/>
          <w:sz w:val="18"/>
          <w:szCs w:val="18"/>
        </w:rPr>
        <w:t>4.Wat zijn de nadelen ?</w:t>
      </w:r>
      <w:r>
        <w:rPr>
          <w:rFonts w:ascii="Verdana" w:hAnsi="Verdana"/>
          <w:b/>
          <w:sz w:val="18"/>
          <w:szCs w:val="18"/>
        </w:rPr>
        <w:t xml:space="preserve"> </w:t>
      </w:r>
      <w:r>
        <w:rPr>
          <w:rFonts w:ascii="Verdana" w:hAnsi="Verdana"/>
          <w:sz w:val="18"/>
          <w:szCs w:val="18"/>
        </w:rPr>
        <w:t xml:space="preserve">Realisatie neemt veel tijd in beslag. Er kunnen hoge kosten verbonden zijn aan het levensbestendig wonen </w:t>
      </w:r>
      <w:r w:rsidR="00CF276D" w:rsidRPr="00CF276D">
        <w:rPr>
          <w:rFonts w:ascii="Verdana" w:hAnsi="Verdana"/>
          <w:sz w:val="18"/>
          <w:szCs w:val="18"/>
        </w:rPr>
        <w:t>(Mast, 2017)</w:t>
      </w:r>
      <w:r w:rsidR="00CF276D">
        <w:rPr>
          <w:rFonts w:ascii="Verdana" w:hAnsi="Verdana"/>
          <w:sz w:val="18"/>
          <w:szCs w:val="18"/>
        </w:rPr>
        <w:t>.</w:t>
      </w:r>
      <w:r>
        <w:rPr>
          <w:rFonts w:ascii="Verdana" w:hAnsi="Verdana"/>
          <w:sz w:val="18"/>
          <w:szCs w:val="18"/>
        </w:rPr>
        <w:t xml:space="preserve"> </w:t>
      </w:r>
    </w:p>
    <w:p w14:paraId="13D360D8" w14:textId="77777777" w:rsidR="000E5D72" w:rsidRPr="00264421"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3A0409">
        <w:rPr>
          <w:rFonts w:ascii="Verdana" w:hAnsi="Verdana"/>
          <w:b/>
          <w:sz w:val="18"/>
          <w:szCs w:val="18"/>
        </w:rPr>
        <w:t>5.Zoek een kort filmpje dat toelichting geeft over die woonvorm.(Link in portfolio)</w:t>
      </w:r>
      <w:r>
        <w:rPr>
          <w:rFonts w:ascii="Verdana" w:hAnsi="Verdana"/>
          <w:b/>
          <w:sz w:val="18"/>
          <w:szCs w:val="18"/>
        </w:rPr>
        <w:br/>
      </w:r>
      <w:hyperlink r:id="rId37" w:history="1">
        <w:r w:rsidRPr="00DB7DFE">
          <w:rPr>
            <w:rStyle w:val="Hyperlink"/>
            <w:rFonts w:ascii="Verdana" w:hAnsi="Verdana"/>
            <w:sz w:val="18"/>
            <w:szCs w:val="18"/>
          </w:rPr>
          <w:t>https://www.youtube.com/watch?v=1hk1hMM0Q-c</w:t>
        </w:r>
      </w:hyperlink>
      <w:r>
        <w:rPr>
          <w:rFonts w:ascii="Verdana" w:hAnsi="Verdana"/>
          <w:sz w:val="18"/>
          <w:szCs w:val="18"/>
        </w:rPr>
        <w:t xml:space="preserve"> </w:t>
      </w:r>
    </w:p>
    <w:p w14:paraId="2F3705E0" w14:textId="77777777" w:rsidR="000E5D72" w:rsidRPr="005C5564" w:rsidRDefault="000E5D72" w:rsidP="000E5D72">
      <w:pPr>
        <w:spacing w:line="240" w:lineRule="auto"/>
        <w:rPr>
          <w:rFonts w:ascii="Verdana" w:hAnsi="Verdana"/>
          <w:b/>
        </w:rPr>
      </w:pPr>
    </w:p>
    <w:p w14:paraId="6CE9402F" w14:textId="16DCB7BF" w:rsidR="000E5D72" w:rsidRPr="00DD188D"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5C5564">
        <w:rPr>
          <w:rFonts w:ascii="Verdana" w:hAnsi="Verdana"/>
          <w:b/>
        </w:rPr>
        <w:t>6.DOMOTICAWONING</w:t>
      </w:r>
      <w:r w:rsidRPr="00DD188D">
        <w:rPr>
          <w:rFonts w:ascii="Verdana" w:hAnsi="Verdana"/>
          <w:b/>
          <w:sz w:val="18"/>
          <w:szCs w:val="18"/>
        </w:rPr>
        <w:br/>
        <w:t xml:space="preserve">1.Wat is het ? </w:t>
      </w:r>
      <w:r w:rsidRPr="00DD188D">
        <w:rPr>
          <w:rFonts w:ascii="Verdana" w:hAnsi="Verdana"/>
          <w:sz w:val="18"/>
          <w:szCs w:val="18"/>
        </w:rPr>
        <w:t xml:space="preserve">Een woning waar gebruik wordt gemaakt van technologieën ter verbetering van de leefkwaliteit binnenshuis </w:t>
      </w:r>
      <w:r w:rsidR="00CF276D" w:rsidRPr="00DD188D">
        <w:rPr>
          <w:rFonts w:ascii="Verdana" w:hAnsi="Verdana"/>
          <w:sz w:val="18"/>
          <w:szCs w:val="18"/>
        </w:rPr>
        <w:t>(De Slimme Jongens, z.d.)</w:t>
      </w:r>
      <w:r w:rsidRPr="00DD188D">
        <w:rPr>
          <w:rFonts w:ascii="Verdana" w:hAnsi="Verdana"/>
          <w:sz w:val="18"/>
          <w:szCs w:val="18"/>
        </w:rPr>
        <w:t xml:space="preserve">. In 2015 waren er naar schatting al 100 miljoen huizen wereldwijt met het domotica concept </w:t>
      </w:r>
      <w:r w:rsidR="00DD188D" w:rsidRPr="00DD188D">
        <w:rPr>
          <w:rFonts w:ascii="Verdana" w:hAnsi="Verdana"/>
          <w:sz w:val="18"/>
          <w:szCs w:val="18"/>
        </w:rPr>
        <w:t>(</w:t>
      </w:r>
      <w:r w:rsidR="00B92EAA" w:rsidRPr="00DD188D">
        <w:rPr>
          <w:rStyle w:val="citationhighlight"/>
          <w:rFonts w:ascii="Verdana" w:hAnsi="Verdana"/>
          <w:sz w:val="18"/>
          <w:szCs w:val="18"/>
        </w:rPr>
        <w:t>Vervoort, 2017).</w:t>
      </w:r>
      <w:r w:rsidRPr="00DD188D">
        <w:rPr>
          <w:rFonts w:ascii="Verdana" w:hAnsi="Verdana"/>
          <w:sz w:val="18"/>
          <w:szCs w:val="18"/>
        </w:rPr>
        <w:t xml:space="preserve"> </w:t>
      </w:r>
    </w:p>
    <w:p w14:paraId="4B5034CC" w14:textId="4E53A466" w:rsidR="000E5D72" w:rsidRPr="00DD188D"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DD188D">
        <w:rPr>
          <w:rFonts w:ascii="Verdana" w:hAnsi="Verdana"/>
          <w:b/>
          <w:sz w:val="18"/>
          <w:szCs w:val="18"/>
        </w:rPr>
        <w:t xml:space="preserve">2.Wie zijn de doelgroep ? </w:t>
      </w:r>
      <w:r w:rsidRPr="00DD188D">
        <w:rPr>
          <w:rFonts w:ascii="Verdana" w:hAnsi="Verdana"/>
          <w:sz w:val="18"/>
          <w:szCs w:val="18"/>
        </w:rPr>
        <w:t xml:space="preserve">Domotica kan door iedereen gebruikt worden. Wanneer domotica gebruikt wordt gebruikt voor zelfstandigwonende ouder dient er onderscheid te worden gemaakt in nuttige en haalbare technieken zijn </w:t>
      </w:r>
      <w:r w:rsidR="00DD188D" w:rsidRPr="00DD188D">
        <w:rPr>
          <w:rStyle w:val="citationhighlight"/>
          <w:rFonts w:ascii="Verdana" w:hAnsi="Verdana"/>
          <w:sz w:val="18"/>
          <w:szCs w:val="18"/>
        </w:rPr>
        <w:t>(Vilans, z.d.).</w:t>
      </w:r>
      <w:r w:rsidRPr="00DD188D">
        <w:rPr>
          <w:rFonts w:ascii="Verdana" w:hAnsi="Verdana"/>
          <w:sz w:val="18"/>
          <w:szCs w:val="18"/>
        </w:rPr>
        <w:t xml:space="preserve"> </w:t>
      </w:r>
    </w:p>
    <w:p w14:paraId="5F065B56" w14:textId="75F42836" w:rsidR="000E5D72" w:rsidRPr="008847BD"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DD188D">
        <w:rPr>
          <w:rFonts w:ascii="Verdana" w:hAnsi="Verdana"/>
          <w:b/>
          <w:sz w:val="18"/>
          <w:szCs w:val="18"/>
        </w:rPr>
        <w:t xml:space="preserve">3.Wat zijn de voordelen ? </w:t>
      </w:r>
      <w:r w:rsidRPr="00DD188D">
        <w:rPr>
          <w:rFonts w:ascii="Verdana" w:hAnsi="Verdana"/>
          <w:sz w:val="18"/>
          <w:szCs w:val="18"/>
        </w:rPr>
        <w:t>Het woonconfom verbeterd. Vanuit de luie stoel kunnen verschillende acties ondernomen worden. Op termijn kan domotica</w:t>
      </w:r>
      <w:r>
        <w:rPr>
          <w:rFonts w:ascii="Verdana" w:hAnsi="Verdana"/>
          <w:sz w:val="18"/>
          <w:szCs w:val="18"/>
        </w:rPr>
        <w:t xml:space="preserve"> een besparing opleveren door slim gebruik maken van elektischiteit </w:t>
      </w:r>
      <w:r w:rsidR="00DD188D" w:rsidRPr="00DD188D">
        <w:rPr>
          <w:rFonts w:ascii="Verdana" w:hAnsi="Verdana"/>
          <w:sz w:val="18"/>
          <w:szCs w:val="18"/>
        </w:rPr>
        <w:t>(</w:t>
      </w:r>
      <w:r w:rsidR="00DD188D" w:rsidRPr="00DD188D">
        <w:rPr>
          <w:rStyle w:val="citationhighlight"/>
          <w:rFonts w:ascii="Verdana" w:hAnsi="Verdana"/>
          <w:sz w:val="18"/>
          <w:szCs w:val="18"/>
        </w:rPr>
        <w:t>Vervoort, 2017)</w:t>
      </w:r>
      <w:r>
        <w:rPr>
          <w:rFonts w:ascii="Verdana" w:hAnsi="Verdana"/>
          <w:sz w:val="18"/>
          <w:szCs w:val="18"/>
        </w:rPr>
        <w:t xml:space="preserve">. </w:t>
      </w:r>
    </w:p>
    <w:p w14:paraId="11EADB4B" w14:textId="4AF0BC39" w:rsidR="000E5D72" w:rsidRPr="00B808CD"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F17349">
        <w:rPr>
          <w:rFonts w:ascii="Verdana" w:hAnsi="Verdana"/>
          <w:b/>
          <w:sz w:val="18"/>
          <w:szCs w:val="18"/>
        </w:rPr>
        <w:t>4.Wat zijn de nadelen ?</w:t>
      </w:r>
      <w:r>
        <w:rPr>
          <w:rFonts w:ascii="Verdana" w:hAnsi="Verdana"/>
          <w:b/>
          <w:sz w:val="18"/>
          <w:szCs w:val="18"/>
        </w:rPr>
        <w:t xml:space="preserve"> </w:t>
      </w:r>
      <w:r>
        <w:rPr>
          <w:rFonts w:ascii="Verdana" w:hAnsi="Verdana"/>
          <w:sz w:val="18"/>
          <w:szCs w:val="18"/>
        </w:rPr>
        <w:t xml:space="preserve">Aan sommige domotica systemen hangt een stevig prijskaartje. Daarnaast zijn er verschillende merken en soorten van domotica. Hierdoor kan het voorkomen dat niet alle technologieën goed met elkaar communiceren </w:t>
      </w:r>
      <w:r w:rsidR="00DD188D" w:rsidRPr="00DD188D">
        <w:rPr>
          <w:rFonts w:ascii="Verdana" w:hAnsi="Verdana"/>
          <w:sz w:val="18"/>
          <w:szCs w:val="18"/>
        </w:rPr>
        <w:t>(</w:t>
      </w:r>
      <w:r w:rsidR="00DD188D" w:rsidRPr="00DD188D">
        <w:rPr>
          <w:rStyle w:val="citationhighlight"/>
          <w:rFonts w:ascii="Verdana" w:hAnsi="Verdana"/>
          <w:sz w:val="18"/>
          <w:szCs w:val="18"/>
        </w:rPr>
        <w:t>Vervoort, 2017).</w:t>
      </w:r>
    </w:p>
    <w:p w14:paraId="79EB990B" w14:textId="77777777" w:rsidR="000E5D72" w:rsidRPr="00B808CD"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F17349">
        <w:rPr>
          <w:rFonts w:ascii="Verdana" w:hAnsi="Verdana"/>
          <w:b/>
          <w:sz w:val="18"/>
          <w:szCs w:val="18"/>
        </w:rPr>
        <w:t>5.Zoek een kort filmpje dat toelichting geeft over die woonvorm.(Link in portfolio)</w:t>
      </w:r>
      <w:r>
        <w:rPr>
          <w:rFonts w:ascii="Verdana" w:hAnsi="Verdana"/>
          <w:b/>
          <w:sz w:val="18"/>
          <w:szCs w:val="18"/>
        </w:rPr>
        <w:br/>
      </w:r>
      <w:hyperlink r:id="rId38" w:history="1">
        <w:r w:rsidRPr="00DB7DFE">
          <w:rPr>
            <w:rStyle w:val="Hyperlink"/>
            <w:rFonts w:ascii="Verdana" w:hAnsi="Verdana"/>
            <w:sz w:val="18"/>
            <w:szCs w:val="18"/>
          </w:rPr>
          <w:t>https://www.youtube.com/watch?v=W8t0tUH-k_0</w:t>
        </w:r>
      </w:hyperlink>
      <w:r>
        <w:rPr>
          <w:rFonts w:ascii="Verdana" w:hAnsi="Verdana"/>
          <w:sz w:val="18"/>
          <w:szCs w:val="18"/>
        </w:rPr>
        <w:t xml:space="preserve"> </w:t>
      </w:r>
    </w:p>
    <w:p w14:paraId="5E5B422A" w14:textId="77777777" w:rsidR="000E5D72" w:rsidRPr="005C5564" w:rsidRDefault="000E5D72" w:rsidP="000E5D72">
      <w:pPr>
        <w:spacing w:line="240" w:lineRule="auto"/>
        <w:rPr>
          <w:rFonts w:ascii="Verdana" w:hAnsi="Verdana"/>
          <w:b/>
        </w:rPr>
      </w:pPr>
    </w:p>
    <w:p w14:paraId="6E06392B" w14:textId="1E0C1A17" w:rsidR="000E5D72" w:rsidRPr="00B8534C"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5C5564">
        <w:rPr>
          <w:rFonts w:ascii="Verdana" w:hAnsi="Verdana"/>
          <w:b/>
        </w:rPr>
        <w:t>7.SERVICE-FLAT</w:t>
      </w:r>
      <w:r>
        <w:rPr>
          <w:rFonts w:ascii="Verdana" w:hAnsi="Verdana"/>
          <w:b/>
        </w:rPr>
        <w:br/>
      </w:r>
      <w:r w:rsidRPr="00B8534C">
        <w:rPr>
          <w:rFonts w:ascii="Verdana" w:hAnsi="Verdana"/>
          <w:b/>
          <w:sz w:val="18"/>
          <w:szCs w:val="18"/>
        </w:rPr>
        <w:t>1.Wat is het ?</w:t>
      </w:r>
      <w:r>
        <w:rPr>
          <w:rFonts w:ascii="Verdana" w:hAnsi="Verdana"/>
          <w:b/>
          <w:sz w:val="18"/>
          <w:szCs w:val="18"/>
        </w:rPr>
        <w:t xml:space="preserve"> </w:t>
      </w:r>
      <w:r>
        <w:rPr>
          <w:rFonts w:ascii="Verdana" w:hAnsi="Verdana"/>
          <w:sz w:val="18"/>
          <w:szCs w:val="18"/>
        </w:rPr>
        <w:t>Nederland bevat ongeveer 360 serciceflats Dit is een gebouw of conex met zelfstandige en ruime appartementen. Een serviceflat biedt uiteenlopende diensten en voorzieningen gericht op veiligheid, service, zorg, welzijn en ontspanning</w:t>
      </w:r>
      <w:r w:rsidR="00DD188D">
        <w:rPr>
          <w:rFonts w:ascii="Verdana" w:hAnsi="Verdana"/>
          <w:sz w:val="18"/>
          <w:szCs w:val="18"/>
        </w:rPr>
        <w:t xml:space="preserve"> </w:t>
      </w:r>
      <w:r w:rsidR="00DD188D" w:rsidRPr="00DD188D">
        <w:rPr>
          <w:rFonts w:ascii="Verdana" w:hAnsi="Verdana"/>
          <w:sz w:val="18"/>
          <w:szCs w:val="18"/>
        </w:rPr>
        <w:t>(Ouderenwegwijs, 2018)</w:t>
      </w:r>
      <w:r w:rsidR="00DD188D">
        <w:rPr>
          <w:rFonts w:ascii="Verdana" w:hAnsi="Verdana"/>
          <w:sz w:val="18"/>
          <w:szCs w:val="18"/>
        </w:rPr>
        <w:t>.</w:t>
      </w:r>
    </w:p>
    <w:p w14:paraId="7FCC26BF" w14:textId="6A0FB11E" w:rsidR="000E5D72" w:rsidRPr="00B8534C"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B8534C">
        <w:rPr>
          <w:rFonts w:ascii="Verdana" w:hAnsi="Verdana"/>
          <w:b/>
          <w:sz w:val="18"/>
          <w:szCs w:val="18"/>
        </w:rPr>
        <w:t>2.Wie zijn de doelgroep ?</w:t>
      </w:r>
      <w:r>
        <w:rPr>
          <w:rFonts w:ascii="Verdana" w:hAnsi="Verdana"/>
          <w:b/>
          <w:sz w:val="18"/>
          <w:szCs w:val="18"/>
        </w:rPr>
        <w:t xml:space="preserve"> </w:t>
      </w:r>
      <w:r>
        <w:rPr>
          <w:rFonts w:ascii="Verdana" w:hAnsi="Verdana"/>
          <w:sz w:val="18"/>
          <w:szCs w:val="18"/>
        </w:rPr>
        <w:t>De meeste serviceflats hebben een minimumleeftijd voor een nieuwe bewoner; 50 tot 55 jaar. Bewoners moeten redelijk zelfstandig kunnen wonen</w:t>
      </w:r>
      <w:r w:rsidR="00DD188D">
        <w:rPr>
          <w:rFonts w:ascii="Verdana" w:hAnsi="Verdana"/>
          <w:sz w:val="18"/>
          <w:szCs w:val="18"/>
        </w:rPr>
        <w:t xml:space="preserve"> </w:t>
      </w:r>
      <w:r w:rsidR="00DD188D" w:rsidRPr="00DD188D">
        <w:rPr>
          <w:rFonts w:ascii="Verdana" w:hAnsi="Verdana"/>
          <w:sz w:val="18"/>
          <w:szCs w:val="18"/>
        </w:rPr>
        <w:t>(IkWoonLeefZorg, z.d.-b)</w:t>
      </w:r>
      <w:r w:rsidR="00DD188D">
        <w:rPr>
          <w:rFonts w:ascii="Verdana" w:hAnsi="Verdana"/>
          <w:sz w:val="18"/>
          <w:szCs w:val="18"/>
        </w:rPr>
        <w:t>.</w:t>
      </w:r>
      <w:r>
        <w:rPr>
          <w:rFonts w:ascii="Verdana" w:hAnsi="Verdana"/>
          <w:sz w:val="18"/>
          <w:szCs w:val="18"/>
        </w:rPr>
        <w:t xml:space="preserve"> </w:t>
      </w:r>
    </w:p>
    <w:p w14:paraId="55F75E9A" w14:textId="55FF3942" w:rsidR="000E5D72" w:rsidRPr="00CF7602"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B8534C">
        <w:rPr>
          <w:rFonts w:ascii="Verdana" w:hAnsi="Verdana"/>
          <w:b/>
          <w:sz w:val="18"/>
          <w:szCs w:val="18"/>
        </w:rPr>
        <w:t>3.Wat zijn de voordelen ?</w:t>
      </w:r>
      <w:r>
        <w:rPr>
          <w:rFonts w:ascii="Verdana" w:hAnsi="Verdana"/>
          <w:b/>
          <w:sz w:val="18"/>
          <w:szCs w:val="18"/>
        </w:rPr>
        <w:t xml:space="preserve"> </w:t>
      </w:r>
      <w:r>
        <w:rPr>
          <w:rFonts w:ascii="Verdana" w:hAnsi="Verdana"/>
          <w:sz w:val="18"/>
          <w:szCs w:val="18"/>
        </w:rPr>
        <w:t xml:space="preserve">De serviceflat is ingericht met het oog op levenslang wonen. De service flat is aangepast voor rolstoelgebruikers. Bewoners zijn vrij om te kiezen in welke mate zij </w:t>
      </w:r>
      <w:r>
        <w:rPr>
          <w:rFonts w:ascii="Verdana" w:hAnsi="Verdana"/>
          <w:sz w:val="18"/>
          <w:szCs w:val="18"/>
        </w:rPr>
        <w:lastRenderedPageBreak/>
        <w:t xml:space="preserve">contact hebben met andere bewoners, zo kunnen ze op  zichzelf blijven of georganiseerde activiteiten bezoeken in de service flat </w:t>
      </w:r>
      <w:r w:rsidR="00DD188D" w:rsidRPr="00DD188D">
        <w:rPr>
          <w:rFonts w:ascii="Verdana" w:hAnsi="Verdana"/>
          <w:sz w:val="18"/>
          <w:szCs w:val="18"/>
        </w:rPr>
        <w:t>(Service residentie Parkhof, z.d.)</w:t>
      </w:r>
      <w:r w:rsidR="00DD188D">
        <w:rPr>
          <w:rFonts w:ascii="Verdana" w:hAnsi="Verdana"/>
          <w:sz w:val="18"/>
          <w:szCs w:val="18"/>
        </w:rPr>
        <w:t>.</w:t>
      </w:r>
      <w:r>
        <w:rPr>
          <w:rFonts w:ascii="Verdana" w:hAnsi="Verdana"/>
          <w:sz w:val="18"/>
          <w:szCs w:val="18"/>
        </w:rPr>
        <w:t xml:space="preserve"> </w:t>
      </w:r>
    </w:p>
    <w:p w14:paraId="0DF52579" w14:textId="14BB59C2" w:rsidR="000E5D72" w:rsidRPr="00010BD1"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B8534C">
        <w:rPr>
          <w:rFonts w:ascii="Verdana" w:hAnsi="Verdana"/>
          <w:b/>
          <w:sz w:val="18"/>
          <w:szCs w:val="18"/>
        </w:rPr>
        <w:t>4.Wat zijn de nadelen ?</w:t>
      </w:r>
      <w:r>
        <w:rPr>
          <w:rFonts w:ascii="Verdana" w:hAnsi="Verdana"/>
          <w:b/>
          <w:sz w:val="18"/>
          <w:szCs w:val="18"/>
        </w:rPr>
        <w:t xml:space="preserve"> </w:t>
      </w:r>
      <w:r>
        <w:rPr>
          <w:rFonts w:ascii="Verdana" w:hAnsi="Verdana"/>
          <w:sz w:val="18"/>
          <w:szCs w:val="18"/>
        </w:rPr>
        <w:t xml:space="preserve"> Een serviceflat biedt geen zorg, het is een oplossing tussen zelfstandigwonen en een verzorgingshuis (</w:t>
      </w:r>
      <w:r w:rsidR="00DD188D" w:rsidRPr="00DD188D">
        <w:rPr>
          <w:rFonts w:ascii="Verdana" w:hAnsi="Verdana"/>
          <w:sz w:val="18"/>
          <w:szCs w:val="18"/>
        </w:rPr>
        <w:t>Plus Magazine, 2009</w:t>
      </w:r>
      <w:r>
        <w:rPr>
          <w:rFonts w:ascii="Verdana" w:hAnsi="Verdana"/>
          <w:sz w:val="18"/>
          <w:szCs w:val="18"/>
        </w:rPr>
        <w:t xml:space="preserve">). </w:t>
      </w:r>
    </w:p>
    <w:p w14:paraId="10AB392C" w14:textId="77777777" w:rsidR="000E5D72" w:rsidRPr="00010BD1"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B8534C">
        <w:rPr>
          <w:rFonts w:ascii="Verdana" w:hAnsi="Verdana"/>
          <w:b/>
          <w:sz w:val="18"/>
          <w:szCs w:val="18"/>
        </w:rPr>
        <w:t>5.Zoek een kort filmpje dat toelichting geeft over die woonvorm.(Link in portfolio)</w:t>
      </w:r>
      <w:r>
        <w:rPr>
          <w:rFonts w:ascii="Verdana" w:hAnsi="Verdana"/>
          <w:b/>
          <w:sz w:val="18"/>
          <w:szCs w:val="18"/>
        </w:rPr>
        <w:br/>
      </w:r>
      <w:hyperlink r:id="rId39" w:history="1">
        <w:r w:rsidRPr="00DB7DFE">
          <w:rPr>
            <w:rStyle w:val="Hyperlink"/>
            <w:rFonts w:ascii="Verdana" w:hAnsi="Verdana"/>
            <w:sz w:val="18"/>
            <w:szCs w:val="18"/>
          </w:rPr>
          <w:t>https://www.youtube.com/watch?v=d_Y7fpm5cQE</w:t>
        </w:r>
      </w:hyperlink>
      <w:r>
        <w:rPr>
          <w:rFonts w:ascii="Verdana" w:hAnsi="Verdana"/>
          <w:sz w:val="18"/>
          <w:szCs w:val="18"/>
        </w:rPr>
        <w:br/>
      </w:r>
    </w:p>
    <w:p w14:paraId="13BD18E4" w14:textId="77777777" w:rsidR="000E5D72" w:rsidRPr="005C5564" w:rsidRDefault="000E5D72" w:rsidP="000E5D72">
      <w:pPr>
        <w:pStyle w:val="NormalWeb"/>
        <w:rPr>
          <w:rFonts w:ascii="Verdana" w:hAnsi="Verdana"/>
          <w:b/>
        </w:rPr>
      </w:pPr>
      <w:bookmarkStart w:id="0" w:name="55"/>
      <w:bookmarkEnd w:id="0"/>
    </w:p>
    <w:p w14:paraId="58709661" w14:textId="58B46638" w:rsidR="000E5D72" w:rsidRPr="00AC28F4"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5C5564">
        <w:rPr>
          <w:rFonts w:ascii="Verdana" w:hAnsi="Verdana"/>
          <w:b/>
        </w:rPr>
        <w:t>8.AANLEUNWONING</w:t>
      </w:r>
      <w:r>
        <w:rPr>
          <w:rFonts w:ascii="Verdana" w:hAnsi="Verdana"/>
          <w:b/>
        </w:rPr>
        <w:br/>
      </w:r>
      <w:r w:rsidRPr="00AC28F4">
        <w:rPr>
          <w:rFonts w:ascii="Verdana" w:hAnsi="Verdana"/>
          <w:b/>
          <w:sz w:val="18"/>
          <w:szCs w:val="18"/>
        </w:rPr>
        <w:t>1.Wat is het ?</w:t>
      </w:r>
      <w:r>
        <w:rPr>
          <w:rFonts w:ascii="Verdana" w:hAnsi="Verdana"/>
          <w:b/>
          <w:sz w:val="18"/>
          <w:szCs w:val="18"/>
        </w:rPr>
        <w:t xml:space="preserve"> </w:t>
      </w:r>
      <w:r>
        <w:rPr>
          <w:rFonts w:ascii="Verdana" w:hAnsi="Verdana"/>
          <w:sz w:val="18"/>
          <w:szCs w:val="18"/>
        </w:rPr>
        <w:t xml:space="preserve"> Een aanleunwoning is een (huur)woning voor ouderen. Zij wonen zelfstandig en kunnen gebruik maken</w:t>
      </w:r>
      <w:r w:rsidRPr="00DD188D">
        <w:rPr>
          <w:rFonts w:ascii="Verdana" w:hAnsi="Verdana"/>
          <w:sz w:val="18"/>
          <w:szCs w:val="18"/>
        </w:rPr>
        <w:t xml:space="preserve"> van de zorg en service van een verzorginshuis dicht in de buurt. </w:t>
      </w:r>
      <w:r w:rsidR="00DD188D" w:rsidRPr="00DD188D">
        <w:rPr>
          <w:rStyle w:val="citationhighlight"/>
          <w:rFonts w:ascii="Verdana" w:hAnsi="Verdana"/>
          <w:sz w:val="18"/>
          <w:szCs w:val="18"/>
        </w:rPr>
        <w:t>(Rijksoverheid, z.d.)</w:t>
      </w:r>
      <w:r w:rsidR="00DD188D">
        <w:rPr>
          <w:rFonts w:ascii="Verdana" w:hAnsi="Verdana"/>
          <w:sz w:val="18"/>
          <w:szCs w:val="18"/>
        </w:rPr>
        <w:t>.</w:t>
      </w:r>
    </w:p>
    <w:p w14:paraId="7245DFE0" w14:textId="37C6F169" w:rsidR="000E5D72" w:rsidRPr="00AC28F4"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AC28F4">
        <w:rPr>
          <w:rFonts w:ascii="Verdana" w:hAnsi="Verdana"/>
          <w:b/>
          <w:sz w:val="18"/>
          <w:szCs w:val="18"/>
        </w:rPr>
        <w:t>2.Wie zijn de doelgroep ?</w:t>
      </w:r>
      <w:r>
        <w:rPr>
          <w:rFonts w:ascii="Verdana" w:hAnsi="Verdana"/>
          <w:b/>
          <w:sz w:val="18"/>
          <w:szCs w:val="18"/>
        </w:rPr>
        <w:t xml:space="preserve"> </w:t>
      </w:r>
      <w:r>
        <w:rPr>
          <w:rFonts w:ascii="Verdana" w:hAnsi="Verdana"/>
          <w:sz w:val="18"/>
          <w:szCs w:val="18"/>
        </w:rPr>
        <w:t xml:space="preserve">Ouderen met een minimale leeftijd van 55+ of 65+. Zij kunen nog veel zelfstandig doen </w:t>
      </w:r>
      <w:r w:rsidR="00DD188D" w:rsidRPr="00DD188D">
        <w:rPr>
          <w:rStyle w:val="citationhighlight"/>
          <w:rFonts w:ascii="Verdana" w:hAnsi="Verdana"/>
          <w:sz w:val="18"/>
          <w:szCs w:val="18"/>
        </w:rPr>
        <w:t>(Rijksoverheid, z.d.)</w:t>
      </w:r>
      <w:r w:rsidR="00DD188D">
        <w:rPr>
          <w:rFonts w:ascii="Verdana" w:hAnsi="Verdana"/>
          <w:sz w:val="18"/>
          <w:szCs w:val="18"/>
        </w:rPr>
        <w:t>.</w:t>
      </w:r>
      <w:r>
        <w:rPr>
          <w:rFonts w:ascii="Verdana" w:hAnsi="Verdana"/>
          <w:sz w:val="18"/>
          <w:szCs w:val="18"/>
        </w:rPr>
        <w:t xml:space="preserve"> </w:t>
      </w:r>
    </w:p>
    <w:p w14:paraId="7DAA9001" w14:textId="0DA2A8CD" w:rsidR="003D58EB" w:rsidRPr="00AC28F4" w:rsidRDefault="000E5D72" w:rsidP="003D58EB">
      <w:pPr>
        <w:pBdr>
          <w:top w:val="single" w:sz="4" w:space="1" w:color="auto"/>
          <w:left w:val="single" w:sz="4" w:space="4" w:color="auto"/>
          <w:bottom w:val="single" w:sz="4" w:space="1" w:color="auto"/>
          <w:right w:val="single" w:sz="4" w:space="4" w:color="auto"/>
        </w:pBdr>
        <w:spacing w:line="240" w:lineRule="auto"/>
        <w:rPr>
          <w:rFonts w:ascii="Verdana" w:hAnsi="Verdana"/>
          <w:b/>
          <w:sz w:val="18"/>
          <w:szCs w:val="18"/>
        </w:rPr>
      </w:pPr>
      <w:r w:rsidRPr="00AC28F4">
        <w:rPr>
          <w:rFonts w:ascii="Verdana" w:hAnsi="Verdana"/>
          <w:b/>
          <w:sz w:val="18"/>
          <w:szCs w:val="18"/>
        </w:rPr>
        <w:t>3.Wat zijn de voordelen ?</w:t>
      </w:r>
      <w:r>
        <w:rPr>
          <w:rFonts w:ascii="Verdana" w:hAnsi="Verdana"/>
          <w:b/>
          <w:sz w:val="18"/>
          <w:szCs w:val="18"/>
        </w:rPr>
        <w:t xml:space="preserve"> </w:t>
      </w:r>
      <w:r>
        <w:rPr>
          <w:rFonts w:ascii="Verdana" w:hAnsi="Verdana"/>
          <w:sz w:val="18"/>
          <w:szCs w:val="18"/>
        </w:rPr>
        <w:t xml:space="preserve">Een aanleunwoning is vaak aangepast aan mogelijke zorgbehoeften. Daarnaast ligt een aanleunwoning vlakbij een verzorgings- of verpleeghuis, hierdoor is zorg beschikbaar op </w:t>
      </w:r>
      <w:r w:rsidRPr="00DE1F3B">
        <w:rPr>
          <w:rFonts w:ascii="Verdana" w:hAnsi="Verdana"/>
          <w:sz w:val="18"/>
          <w:szCs w:val="18"/>
        </w:rPr>
        <w:t xml:space="preserve">aanvraag, ondanks dat ouderen nog zelfstandig wonen </w:t>
      </w:r>
      <w:r w:rsidR="003D58EB" w:rsidRPr="003D58EB">
        <w:rPr>
          <w:rFonts w:ascii="Verdana" w:hAnsi="Verdana"/>
          <w:sz w:val="18"/>
          <w:szCs w:val="18"/>
        </w:rPr>
        <w:t>("Woonvormen voor ouderen", z.d.)</w:t>
      </w:r>
      <w:r w:rsidR="003D58EB">
        <w:rPr>
          <w:rFonts w:ascii="Verdana" w:hAnsi="Verdana"/>
          <w:sz w:val="18"/>
          <w:szCs w:val="18"/>
        </w:rPr>
        <w:t>.</w:t>
      </w:r>
    </w:p>
    <w:p w14:paraId="681EFD90" w14:textId="07A8F00D" w:rsidR="000E5D72" w:rsidRPr="00DE1F3B"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AC28F4">
        <w:rPr>
          <w:rFonts w:ascii="Verdana" w:hAnsi="Verdana"/>
          <w:b/>
          <w:sz w:val="18"/>
          <w:szCs w:val="18"/>
        </w:rPr>
        <w:t>4.Wat zijn de nadelen ?</w:t>
      </w:r>
      <w:r>
        <w:rPr>
          <w:rFonts w:ascii="Verdana" w:hAnsi="Verdana"/>
          <w:b/>
          <w:sz w:val="18"/>
          <w:szCs w:val="18"/>
        </w:rPr>
        <w:t xml:space="preserve"> </w:t>
      </w:r>
      <w:r>
        <w:rPr>
          <w:rFonts w:ascii="Verdana" w:hAnsi="Verdana"/>
          <w:sz w:val="18"/>
          <w:szCs w:val="18"/>
        </w:rPr>
        <w:t>In de buurt van een aanleunwoning, wonen vaak alleen maar mensen met ongeveer dezelfde leeftijd</w:t>
      </w:r>
      <w:r w:rsidR="003D58EB">
        <w:rPr>
          <w:rFonts w:ascii="Verdana" w:hAnsi="Verdana"/>
          <w:sz w:val="18"/>
          <w:szCs w:val="18"/>
        </w:rPr>
        <w:t xml:space="preserve"> </w:t>
      </w:r>
      <w:r w:rsidR="003D58EB" w:rsidRPr="003D58EB">
        <w:rPr>
          <w:rFonts w:ascii="Verdana" w:hAnsi="Verdana"/>
          <w:sz w:val="18"/>
          <w:szCs w:val="18"/>
        </w:rPr>
        <w:t>("Woonvormen voor ouderen", z.d.)</w:t>
      </w:r>
      <w:r w:rsidR="003D58EB">
        <w:rPr>
          <w:rFonts w:ascii="Verdana" w:hAnsi="Verdana"/>
          <w:sz w:val="18"/>
          <w:szCs w:val="18"/>
        </w:rPr>
        <w:t>.</w:t>
      </w:r>
    </w:p>
    <w:p w14:paraId="07F259C7" w14:textId="336D6B19" w:rsidR="000E5D72" w:rsidRPr="00DE1F3B"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AC28F4">
        <w:rPr>
          <w:rFonts w:ascii="Verdana" w:hAnsi="Verdana"/>
          <w:b/>
          <w:sz w:val="18"/>
          <w:szCs w:val="18"/>
        </w:rPr>
        <w:t>5.Zoek een kort filmpje dat toelichting geeft over die woonvorm.(Link in portfolio)</w:t>
      </w:r>
      <w:r>
        <w:rPr>
          <w:rFonts w:ascii="Verdana" w:hAnsi="Verdana"/>
          <w:b/>
          <w:sz w:val="18"/>
          <w:szCs w:val="18"/>
        </w:rPr>
        <w:br/>
      </w:r>
      <w:hyperlink r:id="rId40" w:history="1">
        <w:r w:rsidR="003D58EB" w:rsidRPr="00236CE2">
          <w:rPr>
            <w:rStyle w:val="Hyperlink"/>
            <w:rFonts w:ascii="Verdana" w:hAnsi="Verdana"/>
            <w:sz w:val="18"/>
            <w:szCs w:val="18"/>
          </w:rPr>
          <w:t>https://www.youtube.com/watch?v=wdllfrt39qw</w:t>
        </w:r>
      </w:hyperlink>
      <w:r w:rsidR="003D58EB">
        <w:rPr>
          <w:rFonts w:ascii="Verdana" w:hAnsi="Verdana"/>
          <w:sz w:val="18"/>
          <w:szCs w:val="18"/>
        </w:rPr>
        <w:t xml:space="preserve"> </w:t>
      </w:r>
    </w:p>
    <w:p w14:paraId="776AE04F" w14:textId="77777777" w:rsidR="000E5D72" w:rsidRPr="005C5564" w:rsidRDefault="000E5D72" w:rsidP="000E5D72">
      <w:pPr>
        <w:spacing w:line="240" w:lineRule="auto"/>
        <w:rPr>
          <w:rFonts w:ascii="Verdana" w:hAnsi="Verdana"/>
          <w:b/>
        </w:rPr>
      </w:pPr>
    </w:p>
    <w:p w14:paraId="5A2C3FAB" w14:textId="1EC97A7D" w:rsidR="000E5D72" w:rsidRPr="00A4354E"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5C5564">
        <w:rPr>
          <w:rFonts w:ascii="Verdana" w:hAnsi="Verdana"/>
          <w:b/>
        </w:rPr>
        <w:t>9.ZORGHOTEL</w:t>
      </w:r>
      <w:r>
        <w:rPr>
          <w:rFonts w:ascii="Verdana" w:hAnsi="Verdana"/>
          <w:b/>
        </w:rPr>
        <w:br/>
      </w:r>
      <w:r w:rsidRPr="00A4354E">
        <w:rPr>
          <w:rFonts w:ascii="Verdana" w:hAnsi="Verdana"/>
          <w:b/>
          <w:sz w:val="18"/>
          <w:szCs w:val="18"/>
        </w:rPr>
        <w:t>1.Wat is het ?</w:t>
      </w:r>
      <w:r>
        <w:rPr>
          <w:rFonts w:ascii="Verdana" w:hAnsi="Verdana"/>
          <w:b/>
          <w:sz w:val="18"/>
          <w:szCs w:val="18"/>
        </w:rPr>
        <w:t xml:space="preserve"> </w:t>
      </w:r>
      <w:r>
        <w:rPr>
          <w:rFonts w:ascii="Verdana" w:hAnsi="Verdana"/>
          <w:sz w:val="18"/>
          <w:szCs w:val="18"/>
        </w:rPr>
        <w:t xml:space="preserve">Een zorghotel biedt een tijdelijk verblijf met de zekerheid van 24 uur per dag verpleging en verzorging. Er wordt in een zorghotel veel waarde gehecht aan comfort, privacy en service. Naast verpleging en verzorging is er ook aandacht voor fysiotherapie, ergotherapie, logopedie, psychologie en diëtiek </w:t>
      </w:r>
      <w:r w:rsidR="003D58EB" w:rsidRPr="003D58EB">
        <w:rPr>
          <w:rFonts w:ascii="Verdana" w:hAnsi="Verdana"/>
          <w:sz w:val="18"/>
          <w:szCs w:val="18"/>
        </w:rPr>
        <w:t>(Zorghotels Nederland, z.d.)</w:t>
      </w:r>
      <w:r w:rsidR="003D58EB">
        <w:rPr>
          <w:rFonts w:ascii="Verdana" w:hAnsi="Verdana"/>
          <w:sz w:val="18"/>
          <w:szCs w:val="18"/>
        </w:rPr>
        <w:t>.</w:t>
      </w:r>
      <w:r>
        <w:rPr>
          <w:rFonts w:ascii="Verdana" w:hAnsi="Verdana"/>
          <w:sz w:val="18"/>
          <w:szCs w:val="18"/>
        </w:rPr>
        <w:t xml:space="preserve"> </w:t>
      </w:r>
    </w:p>
    <w:p w14:paraId="6E935E75" w14:textId="0A6B6AD6" w:rsidR="000E5D72" w:rsidRPr="00AF3D7B"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A4354E">
        <w:rPr>
          <w:rFonts w:ascii="Verdana" w:hAnsi="Verdana"/>
          <w:b/>
          <w:sz w:val="18"/>
          <w:szCs w:val="18"/>
        </w:rPr>
        <w:t>2.Wie zijn de doelgroep ?</w:t>
      </w:r>
      <w:r>
        <w:rPr>
          <w:rFonts w:ascii="Verdana" w:hAnsi="Verdana"/>
          <w:b/>
          <w:sz w:val="18"/>
          <w:szCs w:val="18"/>
        </w:rPr>
        <w:t xml:space="preserve"> </w:t>
      </w:r>
      <w:r>
        <w:rPr>
          <w:rFonts w:ascii="Verdana" w:hAnsi="Verdana"/>
          <w:sz w:val="18"/>
          <w:szCs w:val="18"/>
        </w:rPr>
        <w:t xml:space="preserve">Een zorghotel biedt een uitkomst wanneer mensen tijdelijke zorg nodig hebben, bijvoorbeeld voor een herstel/revalidatie periode na een operatie, overbruggingszorg of een tijdelijke ontlasting van de mantelzorg </w:t>
      </w:r>
      <w:r w:rsidR="003D58EB" w:rsidRPr="003D58EB">
        <w:rPr>
          <w:rFonts w:ascii="Verdana" w:hAnsi="Verdana"/>
          <w:sz w:val="18"/>
          <w:szCs w:val="18"/>
        </w:rPr>
        <w:t>(Zorghotels Nederland, z.d.)</w:t>
      </w:r>
      <w:r w:rsidR="003D58EB">
        <w:rPr>
          <w:rFonts w:ascii="Verdana" w:hAnsi="Verdana"/>
          <w:sz w:val="18"/>
          <w:szCs w:val="18"/>
        </w:rPr>
        <w:t>.</w:t>
      </w:r>
      <w:r>
        <w:rPr>
          <w:rFonts w:ascii="Verdana" w:hAnsi="Verdana"/>
          <w:sz w:val="18"/>
          <w:szCs w:val="18"/>
        </w:rPr>
        <w:t xml:space="preserve"> </w:t>
      </w:r>
    </w:p>
    <w:p w14:paraId="269B9874" w14:textId="7CC4D09F" w:rsidR="000E5D72" w:rsidRPr="00A72B2E"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A4354E">
        <w:rPr>
          <w:rFonts w:ascii="Verdana" w:hAnsi="Verdana"/>
          <w:b/>
          <w:sz w:val="18"/>
          <w:szCs w:val="18"/>
        </w:rPr>
        <w:t>3.Wat zijn de voordelen ?</w:t>
      </w:r>
      <w:r>
        <w:rPr>
          <w:rFonts w:ascii="Verdana" w:hAnsi="Verdana"/>
          <w:b/>
          <w:sz w:val="18"/>
          <w:szCs w:val="18"/>
        </w:rPr>
        <w:t xml:space="preserve"> </w:t>
      </w:r>
      <w:r>
        <w:rPr>
          <w:rFonts w:ascii="Verdana" w:hAnsi="Verdana"/>
          <w:sz w:val="18"/>
          <w:szCs w:val="18"/>
        </w:rPr>
        <w:t xml:space="preserve">Het bied een fijne oplossing wanneer er een tijdelijke zorgvraag is </w:t>
      </w:r>
      <w:r w:rsidR="003D58EB" w:rsidRPr="003D58EB">
        <w:rPr>
          <w:rFonts w:ascii="Verdana" w:hAnsi="Verdana"/>
          <w:sz w:val="18"/>
          <w:szCs w:val="18"/>
        </w:rPr>
        <w:t>(IkWoonLeefZorg, z.d.-c)</w:t>
      </w:r>
      <w:r w:rsidR="003D58EB">
        <w:rPr>
          <w:rFonts w:ascii="Verdana" w:hAnsi="Verdana"/>
          <w:sz w:val="18"/>
          <w:szCs w:val="18"/>
        </w:rPr>
        <w:t>.</w:t>
      </w:r>
      <w:r>
        <w:rPr>
          <w:rFonts w:ascii="Verdana" w:hAnsi="Verdana"/>
          <w:sz w:val="18"/>
          <w:szCs w:val="18"/>
        </w:rPr>
        <w:t xml:space="preserve"> </w:t>
      </w:r>
    </w:p>
    <w:p w14:paraId="3A346DFC" w14:textId="3D96ECB4" w:rsidR="000E5D72" w:rsidRPr="00AF3D7B"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A4354E">
        <w:rPr>
          <w:rFonts w:ascii="Verdana" w:hAnsi="Verdana"/>
          <w:b/>
          <w:sz w:val="18"/>
          <w:szCs w:val="18"/>
        </w:rPr>
        <w:t>4.Wat zijn de nadelen ?</w:t>
      </w:r>
      <w:r>
        <w:rPr>
          <w:rFonts w:ascii="Verdana" w:hAnsi="Verdana"/>
          <w:b/>
          <w:sz w:val="18"/>
          <w:szCs w:val="18"/>
        </w:rPr>
        <w:t xml:space="preserve"> </w:t>
      </w:r>
      <w:r>
        <w:rPr>
          <w:rFonts w:ascii="Verdana" w:hAnsi="Verdana"/>
          <w:sz w:val="18"/>
          <w:szCs w:val="18"/>
        </w:rPr>
        <w:t xml:space="preserve">Een zorghotel kost meer dan een thuis verblijf, dit is niet voor iedereen betaalbaar </w:t>
      </w:r>
      <w:r w:rsidR="003D58EB" w:rsidRPr="003D58EB">
        <w:rPr>
          <w:rFonts w:ascii="Verdana" w:hAnsi="Verdana"/>
          <w:sz w:val="18"/>
          <w:szCs w:val="18"/>
        </w:rPr>
        <w:t>(Supportbeurs, 2016)</w:t>
      </w:r>
      <w:r w:rsidR="003D58EB">
        <w:rPr>
          <w:rFonts w:ascii="Verdana" w:hAnsi="Verdana"/>
          <w:sz w:val="18"/>
          <w:szCs w:val="18"/>
        </w:rPr>
        <w:t>.</w:t>
      </w:r>
      <w:r>
        <w:rPr>
          <w:rFonts w:ascii="Verdana" w:hAnsi="Verdana"/>
          <w:sz w:val="18"/>
          <w:szCs w:val="18"/>
        </w:rPr>
        <w:t xml:space="preserve"> </w:t>
      </w:r>
    </w:p>
    <w:p w14:paraId="086C4035" w14:textId="5A3089EF" w:rsidR="000E5D72" w:rsidRPr="00A4354E"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b/>
          <w:sz w:val="18"/>
          <w:szCs w:val="18"/>
        </w:rPr>
      </w:pPr>
      <w:r w:rsidRPr="00A4354E">
        <w:rPr>
          <w:rFonts w:ascii="Verdana" w:hAnsi="Verdana"/>
          <w:b/>
          <w:sz w:val="18"/>
          <w:szCs w:val="18"/>
        </w:rPr>
        <w:t>5.Zoek een kort filmpje dat toelichting geeft over die woonvorm.(Link in portfolio)</w:t>
      </w:r>
      <w:r>
        <w:rPr>
          <w:rFonts w:ascii="Verdana" w:hAnsi="Verdana"/>
          <w:b/>
          <w:sz w:val="18"/>
          <w:szCs w:val="18"/>
        </w:rPr>
        <w:br/>
      </w:r>
      <w:hyperlink r:id="rId41" w:history="1">
        <w:r w:rsidR="003D58EB" w:rsidRPr="00236CE2">
          <w:rPr>
            <w:rStyle w:val="Hyperlink"/>
            <w:rFonts w:ascii="Verdana" w:hAnsi="Verdana"/>
            <w:sz w:val="18"/>
            <w:szCs w:val="18"/>
          </w:rPr>
          <w:t>https://www.youtube.com/watch?v=_2_r6-5vG-M</w:t>
        </w:r>
      </w:hyperlink>
      <w:r w:rsidR="003D58EB">
        <w:rPr>
          <w:rFonts w:ascii="Verdana" w:hAnsi="Verdana"/>
          <w:sz w:val="18"/>
          <w:szCs w:val="18"/>
        </w:rPr>
        <w:t xml:space="preserve"> </w:t>
      </w:r>
    </w:p>
    <w:p w14:paraId="3BE7D4B2" w14:textId="77777777" w:rsidR="000E5D72" w:rsidRPr="005C5564" w:rsidRDefault="000E5D72" w:rsidP="000E5D72">
      <w:pPr>
        <w:spacing w:line="240" w:lineRule="auto"/>
        <w:rPr>
          <w:rFonts w:ascii="Verdana" w:hAnsi="Verdana"/>
          <w:b/>
        </w:rPr>
      </w:pPr>
    </w:p>
    <w:p w14:paraId="47D78748" w14:textId="1B4755B7" w:rsidR="000E5D72" w:rsidRPr="00E06E61"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5C5564">
        <w:rPr>
          <w:rFonts w:ascii="Verdana" w:hAnsi="Verdana"/>
          <w:b/>
        </w:rPr>
        <w:t>10.GENORMALISEERD WONEN</w:t>
      </w:r>
      <w:r>
        <w:rPr>
          <w:rFonts w:ascii="Verdana" w:hAnsi="Verdana"/>
          <w:b/>
        </w:rPr>
        <w:br/>
      </w:r>
      <w:r w:rsidRPr="00E06E61">
        <w:rPr>
          <w:rFonts w:ascii="Verdana" w:hAnsi="Verdana"/>
          <w:b/>
          <w:sz w:val="18"/>
          <w:szCs w:val="18"/>
        </w:rPr>
        <w:t>1.Wat is het ?</w:t>
      </w:r>
      <w:r>
        <w:rPr>
          <w:rFonts w:ascii="Verdana" w:hAnsi="Verdana"/>
          <w:b/>
          <w:sz w:val="18"/>
          <w:szCs w:val="18"/>
        </w:rPr>
        <w:t xml:space="preserve"> </w:t>
      </w:r>
      <w:r>
        <w:rPr>
          <w:rFonts w:ascii="Verdana" w:hAnsi="Verdana"/>
          <w:sz w:val="18"/>
          <w:szCs w:val="18"/>
        </w:rPr>
        <w:t xml:space="preserve">Genormaliseerd wonen biedt zorg en welzijn voor mensen met dementie. Deze mensen leven in ee huiselijke, vertrouwde en herkenbare omgeving. Het concept is bouwkundig geïntergreerd in de omringende wijk of gemeente en is in zijn werking ook buurtgericht. Er wordt professionele ondersteuning geboden evenals begeleiding en verzorging voor mensen met dementie en hun familieleden, mantelzorgers en vrijwilligers </w:t>
      </w:r>
      <w:r w:rsidR="003D58EB" w:rsidRPr="003D58EB">
        <w:rPr>
          <w:rFonts w:ascii="Verdana" w:hAnsi="Verdana"/>
          <w:sz w:val="18"/>
          <w:szCs w:val="18"/>
        </w:rPr>
        <w:t>(De Wingerd, z.d.)</w:t>
      </w:r>
      <w:r>
        <w:rPr>
          <w:rFonts w:ascii="Verdana" w:hAnsi="Verdana"/>
          <w:sz w:val="18"/>
          <w:szCs w:val="18"/>
        </w:rPr>
        <w:t xml:space="preserve">.  </w:t>
      </w:r>
    </w:p>
    <w:p w14:paraId="326DAE19" w14:textId="421D9A36" w:rsidR="000E5D72" w:rsidRPr="00E92474"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E06E61">
        <w:rPr>
          <w:rFonts w:ascii="Verdana" w:hAnsi="Verdana"/>
          <w:b/>
          <w:sz w:val="18"/>
          <w:szCs w:val="18"/>
        </w:rPr>
        <w:t>2.Wie zijn de doelgroep ?</w:t>
      </w:r>
      <w:r>
        <w:rPr>
          <w:rFonts w:ascii="Verdana" w:hAnsi="Verdana"/>
          <w:b/>
          <w:sz w:val="18"/>
          <w:szCs w:val="18"/>
        </w:rPr>
        <w:t xml:space="preserve"> </w:t>
      </w:r>
      <w:r>
        <w:rPr>
          <w:rFonts w:ascii="Verdana" w:hAnsi="Verdana"/>
          <w:sz w:val="18"/>
          <w:szCs w:val="18"/>
        </w:rPr>
        <w:t xml:space="preserve">Ouderen met dementie. Ook hun familie, mantelzorgers en vrijwilligers van de oudere met dementie </w:t>
      </w:r>
      <w:r w:rsidR="001738AD" w:rsidRPr="001738AD">
        <w:rPr>
          <w:rFonts w:ascii="Verdana" w:hAnsi="Verdana"/>
          <w:sz w:val="18"/>
          <w:szCs w:val="18"/>
        </w:rPr>
        <w:t>(De Wingerd, z.d.)</w:t>
      </w:r>
      <w:r w:rsidR="001738AD">
        <w:rPr>
          <w:rFonts w:ascii="Verdana" w:hAnsi="Verdana"/>
          <w:sz w:val="18"/>
          <w:szCs w:val="18"/>
        </w:rPr>
        <w:t>.</w:t>
      </w:r>
      <w:r>
        <w:rPr>
          <w:rFonts w:ascii="Verdana" w:hAnsi="Verdana"/>
          <w:sz w:val="18"/>
          <w:szCs w:val="18"/>
        </w:rPr>
        <w:t xml:space="preserve"> </w:t>
      </w:r>
    </w:p>
    <w:p w14:paraId="34BCBFDD" w14:textId="42A3B452" w:rsidR="000E5D72" w:rsidRPr="00E92474"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E06E61">
        <w:rPr>
          <w:rFonts w:ascii="Verdana" w:hAnsi="Verdana"/>
          <w:b/>
          <w:sz w:val="18"/>
          <w:szCs w:val="18"/>
        </w:rPr>
        <w:lastRenderedPageBreak/>
        <w:t>3.Wat zijn de voordelen ?</w:t>
      </w:r>
      <w:r>
        <w:rPr>
          <w:rFonts w:ascii="Verdana" w:hAnsi="Verdana"/>
          <w:b/>
          <w:sz w:val="18"/>
          <w:szCs w:val="18"/>
        </w:rPr>
        <w:t xml:space="preserve"> </w:t>
      </w:r>
      <w:r>
        <w:rPr>
          <w:rFonts w:ascii="Verdana" w:hAnsi="Verdana"/>
          <w:sz w:val="18"/>
          <w:szCs w:val="18"/>
        </w:rPr>
        <w:t xml:space="preserve">De huiselijke manier van zorg bieden doet cliënten denken aan vroeger en zorgt voor meer zelfstandigheid. Doordat verzorgenden continue aanwezig zijn worden zij beter herkent door de ouderen en brengt dit meer rust op de groep </w:t>
      </w:r>
      <w:r w:rsidR="001738AD" w:rsidRPr="001738AD">
        <w:rPr>
          <w:rFonts w:ascii="Verdana" w:hAnsi="Verdana"/>
          <w:sz w:val="18"/>
          <w:szCs w:val="18"/>
        </w:rPr>
        <w:t>(Van Neyselgroep, z.d.)</w:t>
      </w:r>
      <w:r w:rsidR="001738AD">
        <w:rPr>
          <w:rFonts w:ascii="Verdana" w:hAnsi="Verdana"/>
          <w:sz w:val="18"/>
          <w:szCs w:val="18"/>
        </w:rPr>
        <w:t>.</w:t>
      </w:r>
      <w:r>
        <w:rPr>
          <w:rFonts w:ascii="Verdana" w:hAnsi="Verdana"/>
          <w:sz w:val="18"/>
          <w:szCs w:val="18"/>
        </w:rPr>
        <w:t xml:space="preserve"> </w:t>
      </w:r>
    </w:p>
    <w:p w14:paraId="48193F67" w14:textId="6F9C5E76" w:rsidR="000E5D72" w:rsidRPr="00E92474"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E06E61">
        <w:rPr>
          <w:rFonts w:ascii="Verdana" w:hAnsi="Verdana"/>
          <w:b/>
          <w:sz w:val="18"/>
          <w:szCs w:val="18"/>
        </w:rPr>
        <w:t>4.Wat zijn de nadelen ?</w:t>
      </w:r>
      <w:r>
        <w:rPr>
          <w:rFonts w:ascii="Verdana" w:hAnsi="Verdana"/>
          <w:b/>
          <w:sz w:val="18"/>
          <w:szCs w:val="18"/>
        </w:rPr>
        <w:t xml:space="preserve"> </w:t>
      </w:r>
      <w:r>
        <w:rPr>
          <w:rFonts w:ascii="Verdana" w:hAnsi="Verdana"/>
          <w:sz w:val="18"/>
          <w:szCs w:val="18"/>
        </w:rPr>
        <w:t xml:space="preserve"> Uit onderzoek, van onder andere professor Anja Declerq (2007), blijkt dat familie van een oudere met dementie die woonachtig is binnen een woning die genormaliseerd wonen biedt, een aantal nadelen genoemd. Zo is een conflict meteen een conflict van heel de groep. Daarnaast is er minder personeel voor activiteiten buiten de woning, hierdoor moeten er vrijwilligers worden aangetrokken </w:t>
      </w:r>
      <w:r w:rsidR="001738AD" w:rsidRPr="001738AD">
        <w:rPr>
          <w:rFonts w:ascii="Verdana" w:hAnsi="Verdana"/>
          <w:sz w:val="18"/>
          <w:szCs w:val="18"/>
        </w:rPr>
        <w:t>(Declerque, 2007)</w:t>
      </w:r>
      <w:r w:rsidR="001738AD">
        <w:rPr>
          <w:rFonts w:ascii="Verdana" w:hAnsi="Verdana"/>
          <w:sz w:val="18"/>
          <w:szCs w:val="18"/>
        </w:rPr>
        <w:t>.</w:t>
      </w:r>
      <w:r>
        <w:rPr>
          <w:rFonts w:ascii="Verdana" w:hAnsi="Verdana"/>
          <w:sz w:val="18"/>
          <w:szCs w:val="18"/>
        </w:rPr>
        <w:t xml:space="preserve"> </w:t>
      </w:r>
    </w:p>
    <w:p w14:paraId="0BA21C27" w14:textId="77777777" w:rsidR="000E5D72" w:rsidRPr="002715BB"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E06E61">
        <w:rPr>
          <w:rFonts w:ascii="Verdana" w:hAnsi="Verdana"/>
          <w:b/>
          <w:sz w:val="18"/>
          <w:szCs w:val="18"/>
        </w:rPr>
        <w:t>5.Zoek een kort filmpje dat toelichting geeft over die woonvorm.(Link in portfolio)</w:t>
      </w:r>
      <w:r>
        <w:rPr>
          <w:rFonts w:ascii="Verdana" w:hAnsi="Verdana"/>
          <w:b/>
          <w:sz w:val="18"/>
          <w:szCs w:val="18"/>
        </w:rPr>
        <w:br/>
      </w:r>
      <w:hyperlink r:id="rId42" w:history="1">
        <w:r w:rsidRPr="00BF65B3">
          <w:rPr>
            <w:rStyle w:val="Hyperlink"/>
            <w:rFonts w:ascii="Verdana" w:hAnsi="Verdana"/>
            <w:sz w:val="18"/>
            <w:szCs w:val="18"/>
          </w:rPr>
          <w:t>https://www.youtube.com/watch?v=TGl2wu7Yf9Q</w:t>
        </w:r>
      </w:hyperlink>
      <w:r>
        <w:rPr>
          <w:rFonts w:ascii="Verdana" w:hAnsi="Verdana"/>
          <w:sz w:val="18"/>
          <w:szCs w:val="18"/>
        </w:rPr>
        <w:t xml:space="preserve"> (Specifiek vanaf twee minuten) </w:t>
      </w:r>
    </w:p>
    <w:p w14:paraId="651EAD74" w14:textId="77777777" w:rsidR="000E5D72" w:rsidRPr="005C5564" w:rsidRDefault="000E5D72" w:rsidP="000E5D72">
      <w:pPr>
        <w:spacing w:line="240" w:lineRule="auto"/>
        <w:rPr>
          <w:rFonts w:ascii="Verdana" w:hAnsi="Verdana"/>
          <w:b/>
        </w:rPr>
      </w:pPr>
    </w:p>
    <w:p w14:paraId="64F11833" w14:textId="2A06FF48" w:rsidR="000E5D72"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5C5564">
        <w:rPr>
          <w:rFonts w:ascii="Verdana" w:hAnsi="Verdana"/>
          <w:b/>
        </w:rPr>
        <w:t>11.KLEINSCHALIG WONEN</w:t>
      </w:r>
      <w:r>
        <w:rPr>
          <w:rFonts w:ascii="Verdana" w:hAnsi="Verdana"/>
          <w:b/>
        </w:rPr>
        <w:br/>
      </w:r>
      <w:r w:rsidRPr="00593537">
        <w:rPr>
          <w:rFonts w:ascii="Verdana" w:hAnsi="Verdana"/>
          <w:b/>
          <w:sz w:val="18"/>
          <w:szCs w:val="18"/>
        </w:rPr>
        <w:t>1.Wat is het ?</w:t>
      </w:r>
      <w:r>
        <w:rPr>
          <w:rFonts w:ascii="Verdana" w:hAnsi="Verdana"/>
          <w:b/>
          <w:sz w:val="18"/>
          <w:szCs w:val="18"/>
        </w:rPr>
        <w:t xml:space="preserve"> </w:t>
      </w:r>
      <w:r>
        <w:rPr>
          <w:rFonts w:ascii="Verdana" w:hAnsi="Verdana"/>
          <w:sz w:val="18"/>
          <w:szCs w:val="18"/>
        </w:rPr>
        <w:t>Kleinschalig wonen lijkt op genormaliseerd wonen. Kleinschalig wonen is een woonvorm voor ouderen met dementie, waarbij de woning zoveel mogelijk op thuis lijkt. Herkenbaarheid, huiselijkheid en privacy zijn hier belangrijke uitgangspunten. De betrokkenheid van partners, kinderen en andere familieleden en vrienden speelt een grote rol in de zorg</w:t>
      </w:r>
      <w:r w:rsidR="001738AD">
        <w:rPr>
          <w:rFonts w:ascii="Verdana" w:hAnsi="Verdana"/>
          <w:sz w:val="18"/>
          <w:szCs w:val="18"/>
        </w:rPr>
        <w:t xml:space="preserve"> </w:t>
      </w:r>
      <w:r w:rsidR="001738AD" w:rsidRPr="001738AD">
        <w:rPr>
          <w:rFonts w:ascii="Verdana" w:hAnsi="Verdana"/>
          <w:sz w:val="18"/>
          <w:szCs w:val="18"/>
        </w:rPr>
        <w:t>(Alzheimer Nederland, z.d.)</w:t>
      </w:r>
      <w:r w:rsidR="001738AD">
        <w:rPr>
          <w:rFonts w:ascii="Verdana" w:hAnsi="Verdana"/>
          <w:sz w:val="18"/>
          <w:szCs w:val="18"/>
        </w:rPr>
        <w:t>.</w:t>
      </w:r>
      <w:r>
        <w:rPr>
          <w:rFonts w:ascii="Verdana" w:hAnsi="Verdana"/>
          <w:sz w:val="18"/>
          <w:szCs w:val="18"/>
        </w:rPr>
        <w:t xml:space="preserve">  </w:t>
      </w:r>
    </w:p>
    <w:p w14:paraId="103A4D4C" w14:textId="5C2544A1" w:rsidR="000E5D72" w:rsidRPr="00593537"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593537">
        <w:rPr>
          <w:rFonts w:ascii="Verdana" w:hAnsi="Verdana"/>
          <w:b/>
          <w:sz w:val="18"/>
          <w:szCs w:val="18"/>
        </w:rPr>
        <w:t>2.Wie zijn de doelgroep ?</w:t>
      </w:r>
      <w:r>
        <w:rPr>
          <w:rFonts w:ascii="Verdana" w:hAnsi="Verdana"/>
          <w:b/>
          <w:sz w:val="18"/>
          <w:szCs w:val="18"/>
        </w:rPr>
        <w:t xml:space="preserve"> </w:t>
      </w:r>
      <w:r>
        <w:rPr>
          <w:rFonts w:ascii="Verdana" w:hAnsi="Verdana"/>
          <w:sz w:val="18"/>
          <w:szCs w:val="18"/>
        </w:rPr>
        <w:t>Ouderen met dementie. In de zorg spelen familie en vrienden ook een grote rol. De woonvorm probeert zoveel mogelijk op ‘thuis’ te lijken. Omdat het kleinschalig wonen betreft wonen er vaak 6 tot 8 mensen op een woning</w:t>
      </w:r>
      <w:r w:rsidR="001738AD">
        <w:rPr>
          <w:rFonts w:ascii="Verdana" w:hAnsi="Verdana"/>
          <w:sz w:val="18"/>
          <w:szCs w:val="18"/>
        </w:rPr>
        <w:t xml:space="preserve"> </w:t>
      </w:r>
      <w:r w:rsidR="001738AD" w:rsidRPr="001738AD">
        <w:rPr>
          <w:rFonts w:ascii="Verdana" w:hAnsi="Verdana"/>
          <w:sz w:val="18"/>
          <w:szCs w:val="18"/>
        </w:rPr>
        <w:t>(Alzheimer Nederland, z.d.)</w:t>
      </w:r>
      <w:r w:rsidR="001738AD">
        <w:rPr>
          <w:rFonts w:ascii="Verdana" w:hAnsi="Verdana"/>
          <w:sz w:val="18"/>
          <w:szCs w:val="18"/>
        </w:rPr>
        <w:t>.</w:t>
      </w:r>
      <w:r>
        <w:rPr>
          <w:rFonts w:ascii="Verdana" w:hAnsi="Verdana"/>
          <w:sz w:val="18"/>
          <w:szCs w:val="18"/>
        </w:rPr>
        <w:t xml:space="preserve"> </w:t>
      </w:r>
    </w:p>
    <w:p w14:paraId="27B41E40" w14:textId="2A288A00" w:rsidR="000E5D72" w:rsidRPr="00593537"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593537">
        <w:rPr>
          <w:rFonts w:ascii="Verdana" w:hAnsi="Verdana"/>
          <w:b/>
          <w:sz w:val="18"/>
          <w:szCs w:val="18"/>
        </w:rPr>
        <w:t>3.Wat zijn de voordelen ?</w:t>
      </w:r>
      <w:r>
        <w:rPr>
          <w:rFonts w:ascii="Verdana" w:hAnsi="Verdana"/>
          <w:b/>
          <w:sz w:val="18"/>
          <w:szCs w:val="18"/>
        </w:rPr>
        <w:t xml:space="preserve"> </w:t>
      </w:r>
      <w:r>
        <w:rPr>
          <w:rFonts w:ascii="Verdana" w:hAnsi="Verdana"/>
          <w:sz w:val="18"/>
          <w:szCs w:val="18"/>
        </w:rPr>
        <w:t>Er is intensief contact met de medewerkers. Ook de partners, familie en vrienden hebben een actief aandeel in het dagelijkse leven</w:t>
      </w:r>
      <w:r w:rsidR="001738AD">
        <w:rPr>
          <w:rFonts w:ascii="Verdana" w:hAnsi="Verdana"/>
          <w:sz w:val="18"/>
          <w:szCs w:val="18"/>
        </w:rPr>
        <w:t xml:space="preserve"> </w:t>
      </w:r>
      <w:r w:rsidR="001738AD" w:rsidRPr="001738AD">
        <w:rPr>
          <w:rFonts w:ascii="Verdana" w:hAnsi="Verdana"/>
          <w:sz w:val="18"/>
          <w:szCs w:val="18"/>
        </w:rPr>
        <w:t>(Alzheimer Nederland, z.d.)</w:t>
      </w:r>
      <w:r w:rsidR="001738AD">
        <w:rPr>
          <w:rFonts w:ascii="Verdana" w:hAnsi="Verdana"/>
          <w:sz w:val="18"/>
          <w:szCs w:val="18"/>
        </w:rPr>
        <w:t>.</w:t>
      </w:r>
      <w:r>
        <w:rPr>
          <w:rFonts w:ascii="Verdana" w:hAnsi="Verdana"/>
          <w:sz w:val="18"/>
          <w:szCs w:val="18"/>
        </w:rPr>
        <w:t xml:space="preserve"> </w:t>
      </w:r>
    </w:p>
    <w:p w14:paraId="43F93539" w14:textId="54E9E180" w:rsidR="000E5D72" w:rsidRPr="00593537"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593537">
        <w:rPr>
          <w:rFonts w:ascii="Verdana" w:hAnsi="Verdana"/>
          <w:b/>
          <w:sz w:val="18"/>
          <w:szCs w:val="18"/>
        </w:rPr>
        <w:t>4.Wat zijn de nadelen ?</w:t>
      </w:r>
      <w:r>
        <w:rPr>
          <w:rFonts w:ascii="Verdana" w:hAnsi="Verdana"/>
          <w:b/>
          <w:sz w:val="18"/>
          <w:szCs w:val="18"/>
        </w:rPr>
        <w:t xml:space="preserve"> </w:t>
      </w:r>
      <w:r>
        <w:rPr>
          <w:rFonts w:ascii="Verdana" w:hAnsi="Verdana"/>
          <w:sz w:val="18"/>
          <w:szCs w:val="18"/>
        </w:rPr>
        <w:t>Het gedrag van medebewoners, beïnvloed de sfeer in huis. Daarnaast zijn er geen algemene voorzieningen, zoals een restaurant</w:t>
      </w:r>
      <w:r w:rsidR="001738AD">
        <w:rPr>
          <w:rFonts w:ascii="Verdana" w:hAnsi="Verdana"/>
          <w:sz w:val="18"/>
          <w:szCs w:val="18"/>
        </w:rPr>
        <w:t xml:space="preserve"> </w:t>
      </w:r>
      <w:r w:rsidR="001738AD" w:rsidRPr="001738AD">
        <w:rPr>
          <w:rFonts w:ascii="Verdana" w:hAnsi="Verdana"/>
          <w:sz w:val="18"/>
          <w:szCs w:val="18"/>
        </w:rPr>
        <w:t>(Alzheimer Nederland, z.d.)</w:t>
      </w:r>
      <w:r w:rsidR="001738AD">
        <w:rPr>
          <w:rFonts w:ascii="Verdana" w:hAnsi="Verdana"/>
          <w:sz w:val="18"/>
          <w:szCs w:val="18"/>
        </w:rPr>
        <w:t>.</w:t>
      </w:r>
      <w:r>
        <w:rPr>
          <w:rFonts w:ascii="Verdana" w:hAnsi="Verdana"/>
          <w:sz w:val="18"/>
          <w:szCs w:val="18"/>
        </w:rPr>
        <w:t xml:space="preserve"> </w:t>
      </w:r>
    </w:p>
    <w:p w14:paraId="4A7B997B" w14:textId="7CF16430" w:rsidR="000E5D72"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593537">
        <w:rPr>
          <w:rFonts w:ascii="Verdana" w:hAnsi="Verdana"/>
          <w:b/>
          <w:sz w:val="18"/>
          <w:szCs w:val="18"/>
        </w:rPr>
        <w:t>5.Zoek een kort filmpje dat toelichting geeft over die woonvorm.(Link in portfolio)</w:t>
      </w:r>
      <w:r>
        <w:rPr>
          <w:rFonts w:ascii="Verdana" w:hAnsi="Verdana"/>
          <w:sz w:val="18"/>
          <w:szCs w:val="18"/>
        </w:rPr>
        <w:br/>
      </w:r>
      <w:hyperlink r:id="rId43" w:history="1">
        <w:r w:rsidR="001738AD" w:rsidRPr="00236CE2">
          <w:rPr>
            <w:rStyle w:val="Hyperlink"/>
            <w:rFonts w:ascii="Verdana" w:hAnsi="Verdana"/>
            <w:sz w:val="18"/>
            <w:szCs w:val="18"/>
          </w:rPr>
          <w:t>https://www.youtube.com/watch?v=FIU-IZRFXqM</w:t>
        </w:r>
      </w:hyperlink>
      <w:r w:rsidR="001738AD">
        <w:rPr>
          <w:rFonts w:ascii="Verdana" w:hAnsi="Verdana"/>
          <w:sz w:val="18"/>
          <w:szCs w:val="18"/>
        </w:rPr>
        <w:t xml:space="preserve"> </w:t>
      </w:r>
    </w:p>
    <w:p w14:paraId="1B3A6E98" w14:textId="77777777" w:rsidR="000E5D72" w:rsidRDefault="000E5D72" w:rsidP="000E5D72">
      <w:pPr>
        <w:spacing w:line="240" w:lineRule="auto"/>
        <w:rPr>
          <w:rFonts w:ascii="Verdana" w:hAnsi="Verdana"/>
          <w:b/>
        </w:rPr>
      </w:pPr>
    </w:p>
    <w:p w14:paraId="2BB16BFA" w14:textId="6D337977" w:rsidR="000E5D72" w:rsidRPr="00EB390C"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Pr>
          <w:rFonts w:ascii="Verdana" w:hAnsi="Verdana"/>
          <w:b/>
        </w:rPr>
        <w:t>12.MODERNE HOFJES</w:t>
      </w:r>
      <w:r>
        <w:rPr>
          <w:rFonts w:ascii="Verdana" w:hAnsi="Verdana"/>
          <w:b/>
        </w:rPr>
        <w:br/>
      </w:r>
      <w:r w:rsidRPr="00CD32A8">
        <w:rPr>
          <w:rFonts w:ascii="Verdana" w:hAnsi="Verdana"/>
          <w:b/>
          <w:sz w:val="18"/>
          <w:szCs w:val="18"/>
        </w:rPr>
        <w:t>1.Wat is het ?</w:t>
      </w:r>
      <w:r>
        <w:rPr>
          <w:rFonts w:ascii="Verdana" w:hAnsi="Verdana"/>
          <w:b/>
          <w:sz w:val="18"/>
          <w:szCs w:val="18"/>
        </w:rPr>
        <w:t xml:space="preserve"> </w:t>
      </w:r>
      <w:r>
        <w:rPr>
          <w:rFonts w:ascii="Verdana" w:hAnsi="Verdana"/>
          <w:sz w:val="18"/>
          <w:szCs w:val="18"/>
        </w:rPr>
        <w:t xml:space="preserve">Moderne hofjes is een woonvorm waarbij ouder zelfstandig wonen maar een aantal ruimtes en diensten delen. Door de indeling ontstaat een sociaal programma </w:t>
      </w:r>
      <w:r w:rsidR="001738AD" w:rsidRPr="001738AD">
        <w:rPr>
          <w:rFonts w:ascii="Verdana" w:hAnsi="Verdana"/>
          <w:sz w:val="18"/>
          <w:szCs w:val="18"/>
        </w:rPr>
        <w:t>(Kenniscentrum wonen-zorg, 2018)</w:t>
      </w:r>
      <w:r w:rsidR="001738AD">
        <w:rPr>
          <w:rFonts w:ascii="Verdana" w:hAnsi="Verdana"/>
          <w:sz w:val="18"/>
          <w:szCs w:val="18"/>
        </w:rPr>
        <w:t>.</w:t>
      </w:r>
      <w:r>
        <w:rPr>
          <w:rFonts w:ascii="Verdana" w:hAnsi="Verdana"/>
          <w:sz w:val="18"/>
          <w:szCs w:val="18"/>
        </w:rPr>
        <w:t xml:space="preserve"> </w:t>
      </w:r>
    </w:p>
    <w:p w14:paraId="5088167C" w14:textId="2BA01845" w:rsidR="000E5D72" w:rsidRPr="00EB390C"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CD32A8">
        <w:rPr>
          <w:rFonts w:ascii="Verdana" w:hAnsi="Verdana"/>
          <w:b/>
          <w:sz w:val="18"/>
          <w:szCs w:val="18"/>
        </w:rPr>
        <w:t>2.Wie zijn de doelgroep ?</w:t>
      </w:r>
      <w:r>
        <w:rPr>
          <w:rFonts w:ascii="Verdana" w:hAnsi="Verdana"/>
          <w:b/>
          <w:sz w:val="18"/>
          <w:szCs w:val="18"/>
        </w:rPr>
        <w:t xml:space="preserve"> </w:t>
      </w:r>
      <w:r>
        <w:rPr>
          <w:rFonts w:ascii="Verdana" w:hAnsi="Verdana"/>
          <w:sz w:val="18"/>
          <w:szCs w:val="18"/>
        </w:rPr>
        <w:t xml:space="preserve">Ouderen die niet collectief willen wonen, maar er niet alleen voor willen staan. De moderne hofjes sluiten het gat tussen thuiswonen en een opname. Daarnaast kunnen ook jongeren in of bij de moderne hofjes wonen </w:t>
      </w:r>
      <w:r w:rsidR="001738AD" w:rsidRPr="001738AD">
        <w:rPr>
          <w:rFonts w:ascii="Verdana" w:hAnsi="Verdana"/>
          <w:sz w:val="18"/>
          <w:szCs w:val="18"/>
        </w:rPr>
        <w:t>(Kenniscentrum wonen-zorg, 2018)</w:t>
      </w:r>
      <w:r w:rsidR="001738AD">
        <w:rPr>
          <w:rFonts w:ascii="Verdana" w:hAnsi="Verdana"/>
          <w:sz w:val="18"/>
          <w:szCs w:val="18"/>
        </w:rPr>
        <w:t>.</w:t>
      </w:r>
    </w:p>
    <w:p w14:paraId="0FD36386" w14:textId="19517BBB" w:rsidR="000E5D72" w:rsidRPr="006C654E"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CD32A8">
        <w:rPr>
          <w:rFonts w:ascii="Verdana" w:hAnsi="Verdana"/>
          <w:b/>
          <w:sz w:val="18"/>
          <w:szCs w:val="18"/>
        </w:rPr>
        <w:t>3.Wat zijn de voordelen ?</w:t>
      </w:r>
      <w:r>
        <w:rPr>
          <w:rFonts w:ascii="Verdana" w:hAnsi="Verdana"/>
          <w:b/>
          <w:sz w:val="18"/>
          <w:szCs w:val="18"/>
        </w:rPr>
        <w:t xml:space="preserve"> </w:t>
      </w:r>
      <w:r>
        <w:rPr>
          <w:rFonts w:ascii="Verdana" w:hAnsi="Verdana"/>
          <w:sz w:val="18"/>
          <w:szCs w:val="18"/>
        </w:rPr>
        <w:t xml:space="preserve">Er wordt geleefd in een gemeenschap. Dit biedt mensen veiligheid en gezelschap. Daarnaast kan wonen in een hofje vaak goedkoper zijn, omdat de kosten gedeelt worden </w:t>
      </w:r>
      <w:r w:rsidR="001738AD" w:rsidRPr="001738AD">
        <w:rPr>
          <w:rFonts w:ascii="Verdana" w:hAnsi="Verdana"/>
          <w:sz w:val="18"/>
          <w:szCs w:val="18"/>
        </w:rPr>
        <w:t>(IkWoonLeefZorg, z.d.-d)</w:t>
      </w:r>
      <w:r>
        <w:rPr>
          <w:rFonts w:ascii="Verdana" w:hAnsi="Verdana"/>
          <w:sz w:val="18"/>
          <w:szCs w:val="18"/>
        </w:rPr>
        <w:t xml:space="preserve">. </w:t>
      </w:r>
    </w:p>
    <w:p w14:paraId="3B9DC24E" w14:textId="313BC5AE" w:rsidR="000E5D72" w:rsidRPr="006C654E"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CD32A8">
        <w:rPr>
          <w:rFonts w:ascii="Verdana" w:hAnsi="Verdana"/>
          <w:b/>
          <w:sz w:val="18"/>
          <w:szCs w:val="18"/>
        </w:rPr>
        <w:t>4.Wat zijn de nadelen ?</w:t>
      </w:r>
      <w:r>
        <w:rPr>
          <w:rFonts w:ascii="Verdana" w:hAnsi="Verdana"/>
          <w:b/>
          <w:sz w:val="18"/>
          <w:szCs w:val="18"/>
        </w:rPr>
        <w:t xml:space="preserve"> </w:t>
      </w:r>
      <w:r>
        <w:rPr>
          <w:rFonts w:ascii="Verdana" w:hAnsi="Verdana"/>
          <w:sz w:val="18"/>
          <w:szCs w:val="18"/>
        </w:rPr>
        <w:t xml:space="preserve">Het wonen in hofjes betekend dat er vaak weinig bergruimte is en er geen eigen tuin is. De binnen plaats wordt gedeelt </w:t>
      </w:r>
      <w:r w:rsidR="001738AD" w:rsidRPr="001738AD">
        <w:rPr>
          <w:rFonts w:ascii="Verdana" w:hAnsi="Verdana"/>
          <w:sz w:val="18"/>
          <w:szCs w:val="18"/>
        </w:rPr>
        <w:t>(IkWoonLeefZorg, z.d.-d)</w:t>
      </w:r>
      <w:r w:rsidR="001738AD">
        <w:rPr>
          <w:rFonts w:ascii="Verdana" w:hAnsi="Verdana"/>
          <w:sz w:val="18"/>
          <w:szCs w:val="18"/>
        </w:rPr>
        <w:t>.</w:t>
      </w:r>
      <w:r>
        <w:rPr>
          <w:rFonts w:ascii="Verdana" w:hAnsi="Verdana"/>
          <w:sz w:val="18"/>
          <w:szCs w:val="18"/>
        </w:rPr>
        <w:t xml:space="preserve"> </w:t>
      </w:r>
    </w:p>
    <w:p w14:paraId="2E33EDC6" w14:textId="77777777" w:rsidR="000E5D72" w:rsidRPr="006C654E"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CD32A8">
        <w:rPr>
          <w:rFonts w:ascii="Verdana" w:hAnsi="Verdana"/>
          <w:b/>
          <w:sz w:val="18"/>
          <w:szCs w:val="18"/>
        </w:rPr>
        <w:t>5.Zoek een kort filmpje dat toelichting geeft over die woonvorm.(Link in portfolio)</w:t>
      </w:r>
      <w:r>
        <w:rPr>
          <w:rFonts w:ascii="Verdana" w:hAnsi="Verdana"/>
          <w:b/>
          <w:sz w:val="18"/>
          <w:szCs w:val="18"/>
        </w:rPr>
        <w:br/>
      </w:r>
      <w:hyperlink r:id="rId44" w:history="1">
        <w:r w:rsidRPr="00423AAA">
          <w:rPr>
            <w:rStyle w:val="Hyperlink"/>
            <w:rFonts w:ascii="Verdana" w:hAnsi="Verdana"/>
            <w:sz w:val="18"/>
            <w:szCs w:val="18"/>
          </w:rPr>
          <w:t>https://www.youtube.com/watch?v=rxhm0yeCZqM</w:t>
        </w:r>
      </w:hyperlink>
      <w:r>
        <w:rPr>
          <w:rFonts w:ascii="Verdana" w:hAnsi="Verdana"/>
          <w:sz w:val="18"/>
          <w:szCs w:val="18"/>
        </w:rPr>
        <w:t xml:space="preserve"> </w:t>
      </w:r>
    </w:p>
    <w:p w14:paraId="19358AB1" w14:textId="77777777" w:rsidR="000E5D72" w:rsidRDefault="000E5D72" w:rsidP="000E5D72">
      <w:pPr>
        <w:spacing w:line="240" w:lineRule="auto"/>
        <w:rPr>
          <w:rFonts w:ascii="Verdana" w:hAnsi="Verdana"/>
          <w:b/>
        </w:rPr>
      </w:pPr>
    </w:p>
    <w:p w14:paraId="36165FE6" w14:textId="69A68698" w:rsidR="000E5D72" w:rsidRPr="00DB4159"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A26AA7">
        <w:rPr>
          <w:rFonts w:ascii="Verdana" w:hAnsi="Verdana"/>
          <w:b/>
        </w:rPr>
        <w:t>13.THE VILLAGES</w:t>
      </w:r>
      <w:r w:rsidRPr="00A26AA7">
        <w:rPr>
          <w:rFonts w:ascii="Verdana" w:hAnsi="Verdana"/>
          <w:b/>
        </w:rPr>
        <w:br/>
      </w:r>
      <w:r w:rsidRPr="00A26AA7">
        <w:rPr>
          <w:rFonts w:ascii="Verdana" w:hAnsi="Verdana"/>
          <w:b/>
          <w:sz w:val="18"/>
          <w:szCs w:val="18"/>
        </w:rPr>
        <w:t>1.Wat is het ?</w:t>
      </w:r>
      <w:r>
        <w:rPr>
          <w:rFonts w:ascii="Verdana" w:hAnsi="Verdana"/>
          <w:b/>
          <w:sz w:val="18"/>
          <w:szCs w:val="18"/>
        </w:rPr>
        <w:t xml:space="preserve"> </w:t>
      </w:r>
      <w:r>
        <w:rPr>
          <w:rFonts w:ascii="Verdana" w:hAnsi="Verdana"/>
          <w:sz w:val="18"/>
          <w:szCs w:val="18"/>
        </w:rPr>
        <w:t xml:space="preserve">is een amerikaans concept. Ouderen verenigen zich in een wijk met collectieve diensten, activiteiten en zorg. Zo kunnen ouderen in hun eigen buurt blijven wonen </w:t>
      </w:r>
      <w:r w:rsidR="001738AD" w:rsidRPr="001738AD">
        <w:rPr>
          <w:rFonts w:ascii="Verdana" w:hAnsi="Verdana"/>
          <w:sz w:val="18"/>
          <w:szCs w:val="18"/>
        </w:rPr>
        <w:t>(Kenniscentrum wonen-zorg, z.d.-b)</w:t>
      </w:r>
      <w:r w:rsidR="001738AD">
        <w:rPr>
          <w:rFonts w:ascii="Verdana" w:hAnsi="Verdana"/>
          <w:sz w:val="18"/>
          <w:szCs w:val="18"/>
        </w:rPr>
        <w:t>.</w:t>
      </w:r>
      <w:r>
        <w:rPr>
          <w:rFonts w:ascii="Verdana" w:hAnsi="Verdana"/>
          <w:sz w:val="18"/>
          <w:szCs w:val="18"/>
        </w:rPr>
        <w:t xml:space="preserve">  </w:t>
      </w:r>
    </w:p>
    <w:p w14:paraId="1369CBDB" w14:textId="5AD465EA" w:rsidR="000E5D72" w:rsidRPr="00E05A49"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A26AA7">
        <w:rPr>
          <w:rFonts w:ascii="Verdana" w:hAnsi="Verdana"/>
          <w:b/>
          <w:sz w:val="18"/>
          <w:szCs w:val="18"/>
        </w:rPr>
        <w:t>2.Wie zijn de doelgroep ?</w:t>
      </w:r>
      <w:r>
        <w:rPr>
          <w:rFonts w:ascii="Verdana" w:hAnsi="Verdana"/>
          <w:b/>
          <w:sz w:val="18"/>
          <w:szCs w:val="18"/>
        </w:rPr>
        <w:t xml:space="preserve"> </w:t>
      </w:r>
      <w:r>
        <w:rPr>
          <w:rFonts w:ascii="Verdana" w:hAnsi="Verdana"/>
          <w:sz w:val="18"/>
          <w:szCs w:val="18"/>
        </w:rPr>
        <w:t xml:space="preserve">Ouderen mensen die behoefte hebben aan kleiner wonen in zijn of haar eigen buurt </w:t>
      </w:r>
      <w:r w:rsidR="008D1BD1" w:rsidRPr="008D1BD1">
        <w:rPr>
          <w:rFonts w:ascii="Verdana" w:hAnsi="Verdana"/>
          <w:sz w:val="18"/>
          <w:szCs w:val="18"/>
        </w:rPr>
        <w:t>(Kenniscentrum wonen-zorg, z.d.-b)</w:t>
      </w:r>
      <w:r w:rsidR="008D1BD1">
        <w:rPr>
          <w:rFonts w:ascii="Verdana" w:hAnsi="Verdana"/>
          <w:sz w:val="18"/>
          <w:szCs w:val="18"/>
        </w:rPr>
        <w:t>.</w:t>
      </w:r>
      <w:r>
        <w:rPr>
          <w:rFonts w:ascii="Verdana" w:hAnsi="Verdana"/>
          <w:sz w:val="18"/>
          <w:szCs w:val="18"/>
        </w:rPr>
        <w:t xml:space="preserve"> </w:t>
      </w:r>
    </w:p>
    <w:p w14:paraId="5CBE471B" w14:textId="1E35B838" w:rsidR="000E5D72" w:rsidRPr="00AA2EC5" w:rsidRDefault="000E5D72" w:rsidP="000E5D72">
      <w:pPr>
        <w:pBdr>
          <w:top w:val="single" w:sz="4" w:space="1" w:color="auto"/>
          <w:left w:val="single" w:sz="4" w:space="4" w:color="auto"/>
          <w:bottom w:val="single" w:sz="4" w:space="1" w:color="auto"/>
          <w:right w:val="single" w:sz="4" w:space="4" w:color="auto"/>
        </w:pBdr>
        <w:spacing w:line="240" w:lineRule="auto"/>
        <w:rPr>
          <w:rFonts w:ascii="Verdana" w:hAnsi="Verdana"/>
          <w:sz w:val="18"/>
          <w:szCs w:val="18"/>
        </w:rPr>
      </w:pPr>
      <w:r w:rsidRPr="00A26AA7">
        <w:rPr>
          <w:rFonts w:ascii="Verdana" w:hAnsi="Verdana"/>
          <w:b/>
          <w:sz w:val="18"/>
          <w:szCs w:val="18"/>
        </w:rPr>
        <w:lastRenderedPageBreak/>
        <w:t>3.Wat zijn de voordelen ?</w:t>
      </w:r>
      <w:r>
        <w:rPr>
          <w:rFonts w:ascii="Verdana" w:hAnsi="Verdana"/>
          <w:b/>
          <w:sz w:val="18"/>
          <w:szCs w:val="18"/>
        </w:rPr>
        <w:t xml:space="preserve"> </w:t>
      </w:r>
      <w:r>
        <w:rPr>
          <w:rFonts w:ascii="Verdana" w:hAnsi="Verdana"/>
          <w:sz w:val="18"/>
          <w:szCs w:val="18"/>
        </w:rPr>
        <w:t xml:space="preserve">Ouderen kunnen in hun eigen buurt blijven wonen. Daarnaast hebben zij collectieve zorg en activiteiten. Doordat meerdere ouderen samenwonen is de sociale cohesie groot </w:t>
      </w:r>
      <w:r w:rsidR="008D1BD1" w:rsidRPr="008D1BD1">
        <w:rPr>
          <w:rFonts w:ascii="Verdana" w:hAnsi="Verdana"/>
          <w:sz w:val="18"/>
          <w:szCs w:val="18"/>
        </w:rPr>
        <w:t>(Kenniscentrum wonen-zorg, z.d.-b)</w:t>
      </w:r>
      <w:r w:rsidR="008D1BD1">
        <w:rPr>
          <w:rFonts w:ascii="Verdana" w:hAnsi="Verdana"/>
          <w:sz w:val="18"/>
          <w:szCs w:val="18"/>
        </w:rPr>
        <w:t>.</w:t>
      </w:r>
      <w:r>
        <w:rPr>
          <w:rFonts w:ascii="Verdana" w:hAnsi="Verdana"/>
          <w:sz w:val="18"/>
          <w:szCs w:val="18"/>
        </w:rPr>
        <w:br/>
      </w:r>
      <w:r w:rsidRPr="00A26AA7">
        <w:rPr>
          <w:rFonts w:ascii="Verdana" w:hAnsi="Verdana"/>
          <w:b/>
          <w:sz w:val="18"/>
          <w:szCs w:val="18"/>
        </w:rPr>
        <w:t>4.Wat zijn de nadelen ?</w:t>
      </w:r>
      <w:r>
        <w:rPr>
          <w:rFonts w:ascii="Verdana" w:hAnsi="Verdana"/>
          <w:b/>
          <w:sz w:val="18"/>
          <w:szCs w:val="18"/>
        </w:rPr>
        <w:t xml:space="preserve"> </w:t>
      </w:r>
      <w:r>
        <w:rPr>
          <w:rFonts w:ascii="Verdana" w:hAnsi="Verdana"/>
          <w:sz w:val="18"/>
          <w:szCs w:val="18"/>
        </w:rPr>
        <w:t xml:space="preserve">De villages trekken vooral ouderen aan, er zullen weinig jongeren in de villages komen </w:t>
      </w:r>
      <w:r w:rsidR="008D1BD1" w:rsidRPr="008D1BD1">
        <w:rPr>
          <w:rFonts w:ascii="Verdana" w:hAnsi="Verdana"/>
          <w:sz w:val="18"/>
          <w:szCs w:val="18"/>
        </w:rPr>
        <w:t>(Kenniscentrum wonen-zorg, z.d.-b)</w:t>
      </w:r>
      <w:r w:rsidR="008D1BD1">
        <w:rPr>
          <w:rFonts w:ascii="Verdana" w:hAnsi="Verdana"/>
          <w:sz w:val="18"/>
          <w:szCs w:val="18"/>
        </w:rPr>
        <w:t>.</w:t>
      </w:r>
      <w:r>
        <w:rPr>
          <w:rFonts w:ascii="Verdana" w:hAnsi="Verdana"/>
          <w:b/>
          <w:sz w:val="18"/>
          <w:szCs w:val="18"/>
        </w:rPr>
        <w:br/>
      </w:r>
      <w:r w:rsidRPr="00A26AA7">
        <w:rPr>
          <w:rFonts w:ascii="Verdana" w:hAnsi="Verdana"/>
          <w:b/>
          <w:sz w:val="18"/>
          <w:szCs w:val="18"/>
        </w:rPr>
        <w:t>5.Zoek een kort filmpje dat toelichting geeft over die woonvorm.(Link in portfolio)</w:t>
      </w:r>
      <w:r>
        <w:rPr>
          <w:rFonts w:ascii="Verdana" w:hAnsi="Verdana"/>
          <w:b/>
          <w:sz w:val="18"/>
          <w:szCs w:val="18"/>
        </w:rPr>
        <w:br/>
      </w:r>
      <w:hyperlink r:id="rId45" w:history="1">
        <w:r w:rsidRPr="00236CE2">
          <w:rPr>
            <w:rStyle w:val="Hyperlink"/>
            <w:rFonts w:ascii="Verdana" w:hAnsi="Verdana"/>
            <w:sz w:val="18"/>
            <w:szCs w:val="18"/>
          </w:rPr>
          <w:t>https://www.youtube.com/watch?v=SjuIAfZesSI</w:t>
        </w:r>
      </w:hyperlink>
      <w:r>
        <w:rPr>
          <w:rFonts w:ascii="Verdana" w:hAnsi="Verdana"/>
          <w:sz w:val="18"/>
          <w:szCs w:val="18"/>
        </w:rPr>
        <w:br/>
      </w:r>
      <w:hyperlink r:id="rId46" w:history="1">
        <w:r w:rsidRPr="00236CE2">
          <w:rPr>
            <w:rStyle w:val="Hyperlink"/>
            <w:rFonts w:ascii="Verdana" w:hAnsi="Verdana"/>
            <w:sz w:val="18"/>
            <w:szCs w:val="18"/>
          </w:rPr>
          <w:t>https://www.youtube.com/watch?v=NtfJ0b_3tnM</w:t>
        </w:r>
      </w:hyperlink>
      <w:r>
        <w:rPr>
          <w:rFonts w:ascii="Verdana" w:hAnsi="Verdana"/>
          <w:sz w:val="18"/>
          <w:szCs w:val="18"/>
        </w:rPr>
        <w:t xml:space="preserve"> </w:t>
      </w:r>
    </w:p>
    <w:p w14:paraId="7BBA3B9F" w14:textId="74FDE9AD" w:rsidR="00EB0C15" w:rsidRPr="00EB0C15" w:rsidRDefault="00EB0C15" w:rsidP="000E5D72">
      <w:pPr>
        <w:spacing w:line="240" w:lineRule="auto"/>
        <w:rPr>
          <w:rFonts w:ascii="Verdana" w:hAnsi="Verdana"/>
          <w:b/>
          <w:sz w:val="18"/>
          <w:szCs w:val="18"/>
        </w:rPr>
      </w:pPr>
      <w:r w:rsidRPr="00EB0C15">
        <w:rPr>
          <w:rFonts w:ascii="Verdana" w:hAnsi="Verdana"/>
          <w:b/>
          <w:sz w:val="18"/>
          <w:szCs w:val="18"/>
        </w:rPr>
        <w:t xml:space="preserve">Literatuur: </w:t>
      </w:r>
      <w:r w:rsidRPr="00EB0C15">
        <w:rPr>
          <w:rFonts w:ascii="Verdana" w:hAnsi="Verdana"/>
          <w:b/>
          <w:sz w:val="18"/>
          <w:szCs w:val="18"/>
        </w:rPr>
        <w:br/>
      </w:r>
    </w:p>
    <w:p w14:paraId="1ECFB0F6" w14:textId="44CC19AF"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0A56DE">
        <w:rPr>
          <w:rFonts w:ascii="Verdana" w:eastAsia="Times New Roman" w:hAnsi="Verdana" w:cs="Times New Roman"/>
          <w:sz w:val="18"/>
          <w:szCs w:val="18"/>
          <w:lang w:val="nl-NL" w:eastAsia="nl-NL"/>
        </w:rPr>
        <w:t xml:space="preserve">Alzheimer Nederland. (z.d.). </w:t>
      </w:r>
      <w:r w:rsidRPr="000A56DE">
        <w:rPr>
          <w:rFonts w:ascii="Verdana" w:eastAsia="Times New Roman" w:hAnsi="Verdana" w:cs="Times New Roman"/>
          <w:i/>
          <w:sz w:val="18"/>
          <w:szCs w:val="18"/>
          <w:lang w:val="nl-NL" w:eastAsia="nl-NL"/>
        </w:rPr>
        <w:t>Kleinschalig wonen</w:t>
      </w:r>
      <w:r w:rsidRPr="000A56DE">
        <w:rPr>
          <w:rFonts w:ascii="Verdana" w:eastAsia="Times New Roman" w:hAnsi="Verdana" w:cs="Times New Roman"/>
          <w:sz w:val="18"/>
          <w:szCs w:val="18"/>
          <w:lang w:val="nl-NL" w:eastAsia="nl-NL"/>
        </w:rPr>
        <w:t xml:space="preserve">. </w:t>
      </w:r>
      <w:r w:rsidRPr="001A11CD">
        <w:rPr>
          <w:rFonts w:ascii="Verdana" w:eastAsia="Times New Roman" w:hAnsi="Verdana" w:cs="Times New Roman"/>
          <w:sz w:val="18"/>
          <w:szCs w:val="18"/>
          <w:lang w:val="nl-NL" w:eastAsia="nl-NL"/>
        </w:rPr>
        <w:t>Geraadpleegd op 19 december 2018, van https://dementie.nl/verpleeghuiszorg/kleinschalig-wonen</w:t>
      </w:r>
    </w:p>
    <w:p w14:paraId="20C48B8F" w14:textId="0E7EF176"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Centrum Groepswonen. (z.d.). </w:t>
      </w:r>
      <w:r w:rsidRPr="001A11CD">
        <w:rPr>
          <w:rFonts w:ascii="Verdana" w:eastAsia="Times New Roman" w:hAnsi="Verdana" w:cs="Times New Roman"/>
          <w:i/>
          <w:sz w:val="18"/>
          <w:szCs w:val="18"/>
          <w:lang w:val="nl-NL" w:eastAsia="nl-NL"/>
        </w:rPr>
        <w:t>Groepswonen in Den Haag.</w:t>
      </w:r>
      <w:r w:rsidRPr="001A11CD">
        <w:rPr>
          <w:rFonts w:ascii="Verdana" w:eastAsia="Times New Roman" w:hAnsi="Verdana" w:cs="Times New Roman"/>
          <w:sz w:val="18"/>
          <w:szCs w:val="18"/>
          <w:lang w:val="nl-NL" w:eastAsia="nl-NL"/>
        </w:rPr>
        <w:t xml:space="preserve"> Geraadpleegd op 17 december 2018, van https://www.centrumgroepswonen.nl/over-groepswonen.html</w:t>
      </w:r>
    </w:p>
    <w:p w14:paraId="2F2ABDA6" w14:textId="3B470936"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De corporatiestrateeg. (2018, 5 april). </w:t>
      </w:r>
      <w:r w:rsidRPr="001A11CD">
        <w:rPr>
          <w:rFonts w:ascii="Verdana" w:eastAsia="Times New Roman" w:hAnsi="Verdana" w:cs="Times New Roman"/>
          <w:i/>
          <w:sz w:val="18"/>
          <w:szCs w:val="18"/>
          <w:lang w:val="nl-NL" w:eastAsia="nl-NL"/>
        </w:rPr>
        <w:t>Levensloopbestendige woning.</w:t>
      </w:r>
      <w:r w:rsidRPr="001A11CD">
        <w:rPr>
          <w:rFonts w:ascii="Verdana" w:eastAsia="Times New Roman" w:hAnsi="Verdana" w:cs="Times New Roman"/>
          <w:sz w:val="18"/>
          <w:szCs w:val="18"/>
          <w:lang w:val="nl-NL" w:eastAsia="nl-NL"/>
        </w:rPr>
        <w:t xml:space="preserve"> Geraadpleegd op 17 december 2018, van (https://corporatiestrateeg.nl/corporatiebeleid/wonen-en-zorg/levensloopbestendige-woning/</w:t>
      </w:r>
    </w:p>
    <w:p w14:paraId="15BA54D6" w14:textId="5D72856C"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De Slimme Jongens. (z.d.). </w:t>
      </w:r>
      <w:r w:rsidRPr="001A11CD">
        <w:rPr>
          <w:rFonts w:ascii="Verdana" w:eastAsia="Times New Roman" w:hAnsi="Verdana" w:cs="Times New Roman"/>
          <w:i/>
          <w:sz w:val="18"/>
          <w:szCs w:val="18"/>
          <w:lang w:val="nl-NL" w:eastAsia="nl-NL"/>
        </w:rPr>
        <w:t>Domotica in huis.</w:t>
      </w:r>
      <w:r w:rsidRPr="001A11CD">
        <w:rPr>
          <w:rFonts w:ascii="Verdana" w:eastAsia="Times New Roman" w:hAnsi="Verdana" w:cs="Times New Roman"/>
          <w:sz w:val="18"/>
          <w:szCs w:val="18"/>
          <w:lang w:val="nl-NL" w:eastAsia="nl-NL"/>
        </w:rPr>
        <w:t xml:space="preserve"> Geraadpleegd op 18 december 2018, van https://deslimmejongens.nl/domotica-in-huis/</w:t>
      </w:r>
    </w:p>
    <w:p w14:paraId="28554CD1" w14:textId="3A5846FE"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De Wingerd. (z.d.). </w:t>
      </w:r>
      <w:r w:rsidRPr="001A11CD">
        <w:rPr>
          <w:rFonts w:ascii="Verdana" w:eastAsia="Times New Roman" w:hAnsi="Verdana" w:cs="Times New Roman"/>
          <w:i/>
          <w:sz w:val="18"/>
          <w:szCs w:val="18"/>
          <w:lang w:val="nl-NL" w:eastAsia="nl-NL"/>
        </w:rPr>
        <w:t>Kleinschalig genormaliseerd wonen</w:t>
      </w:r>
      <w:r w:rsidRPr="001A11CD">
        <w:rPr>
          <w:rFonts w:ascii="Verdana" w:eastAsia="Times New Roman" w:hAnsi="Verdana" w:cs="Times New Roman"/>
          <w:sz w:val="18"/>
          <w:szCs w:val="18"/>
          <w:lang w:val="nl-NL" w:eastAsia="nl-NL"/>
        </w:rPr>
        <w:t>. Geraadpleegd op 19 december 2018, van http://wingerd.info/over-ons/ksw/</w:t>
      </w:r>
    </w:p>
    <w:p w14:paraId="6B70B4CE" w14:textId="7AEB2E79"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Declerque, A. (2007, maart). </w:t>
      </w:r>
      <w:r w:rsidRPr="001A11CD">
        <w:rPr>
          <w:rFonts w:ascii="Verdana" w:eastAsia="Times New Roman" w:hAnsi="Verdana" w:cs="Times New Roman"/>
          <w:i/>
          <w:sz w:val="18"/>
          <w:szCs w:val="18"/>
          <w:lang w:val="nl-NL" w:eastAsia="nl-NL"/>
        </w:rPr>
        <w:t>Stapstenen naar kleinschalig genormaliseerd wonen Eindrapport.</w:t>
      </w:r>
      <w:r w:rsidRPr="001A11CD">
        <w:rPr>
          <w:rFonts w:ascii="Verdana" w:eastAsia="Times New Roman" w:hAnsi="Verdana" w:cs="Times New Roman"/>
          <w:sz w:val="18"/>
          <w:szCs w:val="18"/>
          <w:lang w:val="nl-NL" w:eastAsia="nl-NL"/>
        </w:rPr>
        <w:t xml:space="preserve"> Geraadpleegd op 19 december 2018, van https://docplayer.nl/10931976-Stapstenen-naar-kleinschalig-genormaliseerd-wonen-eindrapport.html</w:t>
      </w:r>
    </w:p>
    <w:p w14:paraId="5DD53C98" w14:textId="007F34D7"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Duo Wonen. (z.d.). </w:t>
      </w:r>
      <w:r w:rsidRPr="001A11CD">
        <w:rPr>
          <w:rFonts w:ascii="Verdana" w:eastAsia="Times New Roman" w:hAnsi="Verdana" w:cs="Times New Roman"/>
          <w:i/>
          <w:sz w:val="18"/>
          <w:szCs w:val="18"/>
          <w:lang w:val="nl-NL" w:eastAsia="nl-NL"/>
        </w:rPr>
        <w:t>Voordelen mantelzorgwoning.</w:t>
      </w:r>
      <w:r w:rsidRPr="001A11CD">
        <w:rPr>
          <w:rFonts w:ascii="Verdana" w:eastAsia="Times New Roman" w:hAnsi="Verdana" w:cs="Times New Roman"/>
          <w:sz w:val="18"/>
          <w:szCs w:val="18"/>
          <w:lang w:val="nl-NL" w:eastAsia="nl-NL"/>
        </w:rPr>
        <w:t xml:space="preserve"> Geraadpleegd op 17 december 2018, van https://www.duo-wonen.nl/voordelen-mantelzorgwoning</w:t>
      </w:r>
    </w:p>
    <w:p w14:paraId="58827380" w14:textId="07F9DC9E" w:rsidR="008D1BD1" w:rsidRPr="008D1BD1" w:rsidRDefault="008D1BD1" w:rsidP="008D1BD1">
      <w:pPr>
        <w:pStyle w:val="ListParagraph"/>
        <w:numPr>
          <w:ilvl w:val="0"/>
          <w:numId w:val="16"/>
        </w:numPr>
        <w:spacing w:after="0" w:line="240" w:lineRule="auto"/>
        <w:rPr>
          <w:rFonts w:ascii="Verdana" w:eastAsia="Times New Roman" w:hAnsi="Verdana" w:cs="Times New Roman"/>
          <w:sz w:val="18"/>
          <w:szCs w:val="18"/>
          <w:lang w:eastAsia="nl-NL"/>
        </w:rPr>
      </w:pPr>
      <w:r w:rsidRPr="001A11CD">
        <w:rPr>
          <w:rFonts w:ascii="Verdana" w:eastAsia="Times New Roman" w:hAnsi="Verdana" w:cs="Times New Roman"/>
          <w:sz w:val="18"/>
          <w:szCs w:val="18"/>
          <w:lang w:val="nl-NL" w:eastAsia="nl-NL"/>
        </w:rPr>
        <w:t xml:space="preserve">Fello. (2017, 15 maart). </w:t>
      </w:r>
      <w:r w:rsidRPr="001A11CD">
        <w:rPr>
          <w:rFonts w:ascii="Verdana" w:eastAsia="Times New Roman" w:hAnsi="Verdana" w:cs="Times New Roman"/>
          <w:i/>
          <w:sz w:val="18"/>
          <w:szCs w:val="18"/>
          <w:lang w:val="nl-NL" w:eastAsia="nl-NL"/>
        </w:rPr>
        <w:t>De voor- en nadelen van de Kangoeroewoning.</w:t>
      </w:r>
      <w:r w:rsidRPr="001A11CD">
        <w:rPr>
          <w:rFonts w:ascii="Verdana" w:eastAsia="Times New Roman" w:hAnsi="Verdana" w:cs="Times New Roman"/>
          <w:sz w:val="18"/>
          <w:szCs w:val="18"/>
          <w:lang w:val="nl-NL" w:eastAsia="nl-NL"/>
        </w:rPr>
        <w:t xml:space="preserve"> </w:t>
      </w:r>
      <w:proofErr w:type="spellStart"/>
      <w:r w:rsidRPr="008D1BD1">
        <w:rPr>
          <w:rFonts w:ascii="Verdana" w:eastAsia="Times New Roman" w:hAnsi="Verdana" w:cs="Times New Roman"/>
          <w:sz w:val="18"/>
          <w:szCs w:val="18"/>
          <w:lang w:eastAsia="nl-NL"/>
        </w:rPr>
        <w:t>Geraadpleegd</w:t>
      </w:r>
      <w:proofErr w:type="spellEnd"/>
      <w:r w:rsidRPr="008D1BD1">
        <w:rPr>
          <w:rFonts w:ascii="Verdana" w:eastAsia="Times New Roman" w:hAnsi="Verdana" w:cs="Times New Roman"/>
          <w:sz w:val="18"/>
          <w:szCs w:val="18"/>
          <w:lang w:eastAsia="nl-NL"/>
        </w:rPr>
        <w:t xml:space="preserve"> op 17 </w:t>
      </w:r>
      <w:proofErr w:type="spellStart"/>
      <w:r w:rsidRPr="008D1BD1">
        <w:rPr>
          <w:rFonts w:ascii="Verdana" w:eastAsia="Times New Roman" w:hAnsi="Verdana" w:cs="Times New Roman"/>
          <w:sz w:val="18"/>
          <w:szCs w:val="18"/>
          <w:lang w:eastAsia="nl-NL"/>
        </w:rPr>
        <w:t>december</w:t>
      </w:r>
      <w:proofErr w:type="spellEnd"/>
      <w:r w:rsidRPr="008D1BD1">
        <w:rPr>
          <w:rFonts w:ascii="Verdana" w:eastAsia="Times New Roman" w:hAnsi="Verdana" w:cs="Times New Roman"/>
          <w:sz w:val="18"/>
          <w:szCs w:val="18"/>
          <w:lang w:eastAsia="nl-NL"/>
        </w:rPr>
        <w:t xml:space="preserve"> 2018, van https://getfello.com/kangoeroewoning/)</w:t>
      </w:r>
    </w:p>
    <w:p w14:paraId="1F95DF00" w14:textId="23FDA929"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Groepswonen door ouderen. (z.d.-a). </w:t>
      </w:r>
      <w:r w:rsidRPr="001A11CD">
        <w:rPr>
          <w:rFonts w:ascii="Verdana" w:eastAsia="Times New Roman" w:hAnsi="Verdana" w:cs="Times New Roman"/>
          <w:i/>
          <w:sz w:val="18"/>
          <w:szCs w:val="18"/>
          <w:lang w:val="nl-NL" w:eastAsia="nl-NL"/>
        </w:rPr>
        <w:t>De voordelen van groepswonen.</w:t>
      </w:r>
      <w:r w:rsidRPr="001A11CD">
        <w:rPr>
          <w:rFonts w:ascii="Verdana" w:eastAsia="Times New Roman" w:hAnsi="Verdana" w:cs="Times New Roman"/>
          <w:sz w:val="18"/>
          <w:szCs w:val="18"/>
          <w:lang w:val="nl-NL" w:eastAsia="nl-NL"/>
        </w:rPr>
        <w:t xml:space="preserve"> Geraadpleegd op 17 december 2018, van http://www.gdo-denhaag.nl/voordelen-van-groepswonen/</w:t>
      </w:r>
    </w:p>
    <w:p w14:paraId="5398D33F" w14:textId="6AAFC6B2"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Groepswonen door ouderen. (z.d.-b). </w:t>
      </w:r>
      <w:r w:rsidRPr="001A11CD">
        <w:rPr>
          <w:rFonts w:ascii="Verdana" w:eastAsia="Times New Roman" w:hAnsi="Verdana" w:cs="Times New Roman"/>
          <w:i/>
          <w:sz w:val="18"/>
          <w:szCs w:val="18"/>
          <w:lang w:val="nl-NL" w:eastAsia="nl-NL"/>
        </w:rPr>
        <w:t>De nadelen van groepswonen.</w:t>
      </w:r>
      <w:r w:rsidRPr="001A11CD">
        <w:rPr>
          <w:rFonts w:ascii="Verdana" w:eastAsia="Times New Roman" w:hAnsi="Verdana" w:cs="Times New Roman"/>
          <w:sz w:val="18"/>
          <w:szCs w:val="18"/>
          <w:lang w:val="nl-NL" w:eastAsia="nl-NL"/>
        </w:rPr>
        <w:t xml:space="preserve"> Geraadpleegd op 17 december 2018, van http://www.gdo-denhaag.nl/nadelen-van-het-groepswonen/</w:t>
      </w:r>
    </w:p>
    <w:p w14:paraId="28ED0655" w14:textId="50627BD8"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IkWoonLeefZorg. (z.d.-a). </w:t>
      </w:r>
      <w:r w:rsidRPr="001A11CD">
        <w:rPr>
          <w:rFonts w:ascii="Verdana" w:eastAsia="Times New Roman" w:hAnsi="Verdana" w:cs="Times New Roman"/>
          <w:i/>
          <w:sz w:val="18"/>
          <w:szCs w:val="18"/>
          <w:lang w:val="nl-NL" w:eastAsia="nl-NL"/>
        </w:rPr>
        <w:t>Het woonservicegebied.</w:t>
      </w:r>
      <w:r w:rsidRPr="001A11CD">
        <w:rPr>
          <w:rFonts w:ascii="Verdana" w:eastAsia="Times New Roman" w:hAnsi="Verdana" w:cs="Times New Roman"/>
          <w:sz w:val="18"/>
          <w:szCs w:val="18"/>
          <w:lang w:val="nl-NL" w:eastAsia="nl-NL"/>
        </w:rPr>
        <w:t xml:space="preserve"> Geraadpleegd op 17 december 2018, van https://www.ikwoonleefzorg.nl/zelfstandig-wonen/het-woonservicegebied</w:t>
      </w:r>
    </w:p>
    <w:p w14:paraId="2818BAAE" w14:textId="54E0F0D8"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IkWoonLeefZorg. (z.d.-b). </w:t>
      </w:r>
      <w:r w:rsidRPr="001A11CD">
        <w:rPr>
          <w:rFonts w:ascii="Verdana" w:eastAsia="Times New Roman" w:hAnsi="Verdana" w:cs="Times New Roman"/>
          <w:i/>
          <w:sz w:val="18"/>
          <w:szCs w:val="18"/>
          <w:lang w:val="nl-NL" w:eastAsia="nl-NL"/>
        </w:rPr>
        <w:t>Een serviceflat, iets voor u?</w:t>
      </w:r>
      <w:r w:rsidRPr="001A11CD">
        <w:rPr>
          <w:rFonts w:ascii="Verdana" w:eastAsia="Times New Roman" w:hAnsi="Verdana" w:cs="Times New Roman"/>
          <w:sz w:val="18"/>
          <w:szCs w:val="18"/>
          <w:lang w:val="nl-NL" w:eastAsia="nl-NL"/>
        </w:rPr>
        <w:t xml:space="preserve"> Geraadpleegd op 18 december 2018, van https://www.ikwoonleefzorg.nl/zelfstandig-wonen/een-serviceflat-iets-voor-u</w:t>
      </w:r>
    </w:p>
    <w:p w14:paraId="57BE69D8" w14:textId="4C231BE8"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IkWoonLeefZorg. (z.d.-c). </w:t>
      </w:r>
      <w:r w:rsidRPr="001A11CD">
        <w:rPr>
          <w:rFonts w:ascii="Verdana" w:eastAsia="Times New Roman" w:hAnsi="Verdana" w:cs="Times New Roman"/>
          <w:i/>
          <w:sz w:val="18"/>
          <w:szCs w:val="18"/>
          <w:lang w:val="nl-NL" w:eastAsia="nl-NL"/>
        </w:rPr>
        <w:t>Wat is een zorghotel?</w:t>
      </w:r>
      <w:r w:rsidRPr="001A11CD">
        <w:rPr>
          <w:rFonts w:ascii="Verdana" w:eastAsia="Times New Roman" w:hAnsi="Verdana" w:cs="Times New Roman"/>
          <w:sz w:val="18"/>
          <w:szCs w:val="18"/>
          <w:lang w:val="nl-NL" w:eastAsia="nl-NL"/>
        </w:rPr>
        <w:t xml:space="preserve"> Geraadpleegd op 18 december 2018, van https://www.ikwoonleefzorg.nl/hulp-en-zorg/wat-is-een-zorghotel</w:t>
      </w:r>
    </w:p>
    <w:p w14:paraId="3EEF6BFE" w14:textId="2F1ED202"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IkWoonLeefZorg. (z.d.-d). </w:t>
      </w:r>
      <w:r w:rsidRPr="001A11CD">
        <w:rPr>
          <w:rFonts w:ascii="Verdana" w:eastAsia="Times New Roman" w:hAnsi="Verdana" w:cs="Times New Roman"/>
          <w:i/>
          <w:sz w:val="18"/>
          <w:szCs w:val="18"/>
          <w:lang w:val="nl-NL" w:eastAsia="nl-NL"/>
        </w:rPr>
        <w:t>Wonen in een hofje.</w:t>
      </w:r>
      <w:r w:rsidRPr="001A11CD">
        <w:rPr>
          <w:rFonts w:ascii="Verdana" w:eastAsia="Times New Roman" w:hAnsi="Verdana" w:cs="Times New Roman"/>
          <w:sz w:val="18"/>
          <w:szCs w:val="18"/>
          <w:lang w:val="nl-NL" w:eastAsia="nl-NL"/>
        </w:rPr>
        <w:t xml:space="preserve"> Geraadpleegd op 19 december 2018, van https://www.ikwoonleefzorg.nl/zelfstandig-wonen/wonen-in-een-hofje</w:t>
      </w:r>
    </w:p>
    <w:p w14:paraId="020ED807" w14:textId="361319D2"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In voor zorg. (2011, 24 juni). </w:t>
      </w:r>
      <w:r w:rsidRPr="001A11CD">
        <w:rPr>
          <w:rFonts w:ascii="Verdana" w:eastAsia="Times New Roman" w:hAnsi="Verdana" w:cs="Times New Roman"/>
          <w:i/>
          <w:sz w:val="18"/>
          <w:szCs w:val="18"/>
          <w:lang w:val="nl-NL" w:eastAsia="nl-NL"/>
        </w:rPr>
        <w:t>Wat is een woonzorgzone?</w:t>
      </w:r>
      <w:r w:rsidRPr="001A11CD">
        <w:rPr>
          <w:rFonts w:ascii="Verdana" w:eastAsia="Times New Roman" w:hAnsi="Verdana" w:cs="Times New Roman"/>
          <w:sz w:val="18"/>
          <w:szCs w:val="18"/>
          <w:lang w:val="nl-NL" w:eastAsia="nl-NL"/>
        </w:rPr>
        <w:t xml:space="preserve"> Geraadpleegd op 17 december 2018, van http://www.invoorzorg.nl/informatie-wat-is-een-woonzorgzone.html</w:t>
      </w:r>
    </w:p>
    <w:p w14:paraId="0E823579" w14:textId="660AAE1A"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Kenniscentrum wonen-zorg. (z.d.-a). </w:t>
      </w:r>
      <w:r w:rsidRPr="001A11CD">
        <w:rPr>
          <w:rFonts w:ascii="Verdana" w:eastAsia="Times New Roman" w:hAnsi="Verdana" w:cs="Times New Roman"/>
          <w:i/>
          <w:sz w:val="18"/>
          <w:szCs w:val="18"/>
          <w:lang w:val="nl-NL" w:eastAsia="nl-NL"/>
        </w:rPr>
        <w:t xml:space="preserve">Mantelzorgwoningen: wat mag en wat niet? </w:t>
      </w:r>
      <w:r w:rsidRPr="001A11CD">
        <w:rPr>
          <w:rFonts w:ascii="Verdana" w:eastAsia="Times New Roman" w:hAnsi="Verdana" w:cs="Times New Roman"/>
          <w:sz w:val="18"/>
          <w:szCs w:val="18"/>
          <w:lang w:val="nl-NL" w:eastAsia="nl-NL"/>
        </w:rPr>
        <w:t>Geraadpleegd op 17 december 2018, van https://www.kcwz.nl/thema/doelgroepen/mantelzorgwoningen-wat-mag-en-wat-niet</w:t>
      </w:r>
    </w:p>
    <w:p w14:paraId="344A2DE4" w14:textId="0C7550A9"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Kenniscentrum wonen-zorg. (z.d.-b). </w:t>
      </w:r>
      <w:r w:rsidRPr="001A11CD">
        <w:rPr>
          <w:rFonts w:ascii="Verdana" w:eastAsia="Times New Roman" w:hAnsi="Verdana" w:cs="Times New Roman"/>
          <w:i/>
          <w:sz w:val="18"/>
          <w:szCs w:val="18"/>
          <w:lang w:val="nl-NL" w:eastAsia="nl-NL"/>
        </w:rPr>
        <w:t xml:space="preserve">Meer lokale kracht op congres over seniorencoöperaties. </w:t>
      </w:r>
      <w:r w:rsidRPr="001A11CD">
        <w:rPr>
          <w:rFonts w:ascii="Verdana" w:eastAsia="Times New Roman" w:hAnsi="Verdana" w:cs="Times New Roman"/>
          <w:sz w:val="18"/>
          <w:szCs w:val="18"/>
          <w:lang w:val="nl-NL" w:eastAsia="nl-NL"/>
        </w:rPr>
        <w:t>Geraadpleegd op 19 december 2018, van https://www.kcwz.nl/thema/burgerinitiatieven/meer_lokale_kracht_op_congres_over_seniorencooperaties</w:t>
      </w:r>
    </w:p>
    <w:p w14:paraId="1CCF4086" w14:textId="559FE644" w:rsidR="008D1BD1" w:rsidRPr="008D1BD1"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Kenniscentrum wonen-zorg. (2018, april). </w:t>
      </w:r>
      <w:r w:rsidRPr="001A11CD">
        <w:rPr>
          <w:rFonts w:ascii="Verdana" w:eastAsia="Times New Roman" w:hAnsi="Verdana" w:cs="Times New Roman"/>
          <w:i/>
          <w:sz w:val="18"/>
          <w:szCs w:val="18"/>
          <w:lang w:val="nl-NL" w:eastAsia="nl-NL"/>
        </w:rPr>
        <w:t>Moderne hofjes voor stadsveteranen.</w:t>
      </w:r>
      <w:r w:rsidRPr="001A11CD">
        <w:rPr>
          <w:rFonts w:ascii="Verdana" w:eastAsia="Times New Roman" w:hAnsi="Verdana" w:cs="Times New Roman"/>
          <w:sz w:val="18"/>
          <w:szCs w:val="18"/>
          <w:lang w:val="nl-NL" w:eastAsia="nl-NL"/>
        </w:rPr>
        <w:t xml:space="preserve"> </w:t>
      </w:r>
      <w:r w:rsidRPr="008D1BD1">
        <w:rPr>
          <w:rFonts w:ascii="Verdana" w:eastAsia="Times New Roman" w:hAnsi="Verdana" w:cs="Times New Roman"/>
          <w:sz w:val="18"/>
          <w:szCs w:val="18"/>
          <w:lang w:val="nl-NL" w:eastAsia="nl-NL"/>
        </w:rPr>
        <w:t>Geraadpleegd op 19 december 2018,van https://www.kcwz.nl/thema/woonvariaties/moderne-hofjes-voor-stadsveteranen</w:t>
      </w:r>
    </w:p>
    <w:p w14:paraId="55EB0D1A" w14:textId="1BD28403"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Kenniscentrum Woonzorg Brussel. (z.d.). </w:t>
      </w:r>
      <w:r w:rsidRPr="001A11CD">
        <w:rPr>
          <w:rFonts w:ascii="Verdana" w:eastAsia="Times New Roman" w:hAnsi="Verdana" w:cs="Times New Roman"/>
          <w:i/>
          <w:sz w:val="18"/>
          <w:szCs w:val="18"/>
          <w:lang w:val="nl-NL" w:eastAsia="nl-NL"/>
        </w:rPr>
        <w:t>33 Woonzorgzones</w:t>
      </w:r>
      <w:r w:rsidRPr="001A11CD">
        <w:rPr>
          <w:rFonts w:ascii="Verdana" w:eastAsia="Times New Roman" w:hAnsi="Verdana" w:cs="Times New Roman"/>
          <w:sz w:val="18"/>
          <w:szCs w:val="18"/>
          <w:lang w:val="nl-NL" w:eastAsia="nl-NL"/>
        </w:rPr>
        <w:t>. Geraadpleegd op 17 december 2018, van http://www.woonzorgbrussel.be/33-woonzorgzones</w:t>
      </w:r>
    </w:p>
    <w:p w14:paraId="35626FAB" w14:textId="2531AD36"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Lofthome. (z.d.). </w:t>
      </w:r>
      <w:r w:rsidRPr="001A11CD">
        <w:rPr>
          <w:rFonts w:ascii="Verdana" w:eastAsia="Times New Roman" w:hAnsi="Verdana" w:cs="Times New Roman"/>
          <w:i/>
          <w:sz w:val="18"/>
          <w:szCs w:val="18"/>
          <w:lang w:val="nl-NL" w:eastAsia="nl-NL"/>
        </w:rPr>
        <w:t>Kangoeroewoning.</w:t>
      </w:r>
      <w:r w:rsidRPr="001A11CD">
        <w:rPr>
          <w:rFonts w:ascii="Verdana" w:eastAsia="Times New Roman" w:hAnsi="Verdana" w:cs="Times New Roman"/>
          <w:sz w:val="18"/>
          <w:szCs w:val="18"/>
          <w:lang w:val="nl-NL" w:eastAsia="nl-NL"/>
        </w:rPr>
        <w:t xml:space="preserve"> Geraadpleegd op 17 december 2018, van https://lofthome.nl/lofthome/modellen/kangoeroewoning/</w:t>
      </w:r>
    </w:p>
    <w:p w14:paraId="1C62C911" w14:textId="18B56EB2" w:rsidR="008D1BD1" w:rsidRPr="008D1BD1" w:rsidRDefault="008D1BD1" w:rsidP="008D1BD1">
      <w:pPr>
        <w:pStyle w:val="ListParagraph"/>
        <w:numPr>
          <w:ilvl w:val="0"/>
          <w:numId w:val="16"/>
        </w:numPr>
        <w:spacing w:after="0" w:line="240" w:lineRule="auto"/>
        <w:rPr>
          <w:rFonts w:ascii="Verdana" w:eastAsia="Times New Roman" w:hAnsi="Verdana" w:cs="Times New Roman"/>
          <w:sz w:val="18"/>
          <w:szCs w:val="18"/>
          <w:lang w:eastAsia="nl-NL"/>
        </w:rPr>
      </w:pPr>
      <w:r w:rsidRPr="001A11CD">
        <w:rPr>
          <w:rFonts w:ascii="Verdana" w:eastAsia="Times New Roman" w:hAnsi="Verdana" w:cs="Times New Roman"/>
          <w:sz w:val="18"/>
          <w:szCs w:val="18"/>
          <w:lang w:val="nl-NL" w:eastAsia="nl-NL"/>
        </w:rPr>
        <w:t xml:space="preserve">Mantelzorgwoningen. (z.d.). </w:t>
      </w:r>
      <w:r w:rsidRPr="001A11CD">
        <w:rPr>
          <w:rFonts w:ascii="Verdana" w:eastAsia="Times New Roman" w:hAnsi="Verdana" w:cs="Times New Roman"/>
          <w:i/>
          <w:sz w:val="18"/>
          <w:szCs w:val="18"/>
          <w:lang w:val="nl-NL" w:eastAsia="nl-NL"/>
        </w:rPr>
        <w:t>Waarom kiezen voor een mantelzorgwoning?</w:t>
      </w:r>
      <w:r w:rsidRPr="001A11CD">
        <w:rPr>
          <w:rFonts w:ascii="Verdana" w:eastAsia="Times New Roman" w:hAnsi="Verdana" w:cs="Times New Roman"/>
          <w:sz w:val="18"/>
          <w:szCs w:val="18"/>
          <w:lang w:val="nl-NL" w:eastAsia="nl-NL"/>
        </w:rPr>
        <w:t xml:space="preserve"> </w:t>
      </w:r>
      <w:proofErr w:type="spellStart"/>
      <w:r w:rsidRPr="008D1BD1">
        <w:rPr>
          <w:rFonts w:ascii="Verdana" w:eastAsia="Times New Roman" w:hAnsi="Verdana" w:cs="Times New Roman"/>
          <w:sz w:val="18"/>
          <w:szCs w:val="18"/>
          <w:lang w:eastAsia="nl-NL"/>
        </w:rPr>
        <w:t>Geraadpleegd</w:t>
      </w:r>
      <w:proofErr w:type="spellEnd"/>
      <w:r w:rsidRPr="008D1BD1">
        <w:rPr>
          <w:rFonts w:ascii="Verdana" w:eastAsia="Times New Roman" w:hAnsi="Verdana" w:cs="Times New Roman"/>
          <w:sz w:val="18"/>
          <w:szCs w:val="18"/>
          <w:lang w:eastAsia="nl-NL"/>
        </w:rPr>
        <w:t xml:space="preserve"> op 17 </w:t>
      </w:r>
      <w:proofErr w:type="spellStart"/>
      <w:r w:rsidRPr="008D1BD1">
        <w:rPr>
          <w:rFonts w:ascii="Verdana" w:eastAsia="Times New Roman" w:hAnsi="Verdana" w:cs="Times New Roman"/>
          <w:sz w:val="18"/>
          <w:szCs w:val="18"/>
          <w:lang w:eastAsia="nl-NL"/>
        </w:rPr>
        <w:t>december</w:t>
      </w:r>
      <w:proofErr w:type="spellEnd"/>
      <w:r w:rsidRPr="008D1BD1">
        <w:rPr>
          <w:rFonts w:ascii="Verdana" w:eastAsia="Times New Roman" w:hAnsi="Verdana" w:cs="Times New Roman"/>
          <w:sz w:val="18"/>
          <w:szCs w:val="18"/>
          <w:lang w:eastAsia="nl-NL"/>
        </w:rPr>
        <w:t xml:space="preserve"> 2018, van https://www.mantelzorgwoningen.nl</w:t>
      </w:r>
    </w:p>
    <w:p w14:paraId="14C851C4" w14:textId="0136CF2D"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lastRenderedPageBreak/>
        <w:t xml:space="preserve">Mast, J. (2017, 24 januari). </w:t>
      </w:r>
      <w:r w:rsidRPr="001A11CD">
        <w:rPr>
          <w:rFonts w:ascii="Verdana" w:eastAsia="Times New Roman" w:hAnsi="Verdana" w:cs="Times New Roman"/>
          <w:i/>
          <w:sz w:val="18"/>
          <w:szCs w:val="18"/>
          <w:lang w:val="nl-NL" w:eastAsia="nl-NL"/>
        </w:rPr>
        <w:t>Hoe wil ik straks wonen?</w:t>
      </w:r>
      <w:r w:rsidRPr="001A11CD">
        <w:rPr>
          <w:rFonts w:ascii="Verdana" w:eastAsia="Times New Roman" w:hAnsi="Verdana" w:cs="Times New Roman"/>
          <w:sz w:val="18"/>
          <w:szCs w:val="18"/>
          <w:lang w:val="nl-NL" w:eastAsia="nl-NL"/>
        </w:rPr>
        <w:t xml:space="preserve"> Geraadpleegd op 17 december 2018, van https://www.plusonline.nl/langer-zelfstandig-wonen/hoe-wil-ik-straks-wonen</w:t>
      </w:r>
    </w:p>
    <w:p w14:paraId="63F595B5" w14:textId="51CBA623"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Mezzo. (z.d.). </w:t>
      </w:r>
      <w:r w:rsidRPr="001A11CD">
        <w:rPr>
          <w:rFonts w:ascii="Verdana" w:eastAsia="Times New Roman" w:hAnsi="Verdana" w:cs="Times New Roman"/>
          <w:i/>
          <w:sz w:val="18"/>
          <w:szCs w:val="18"/>
          <w:lang w:val="nl-NL" w:eastAsia="nl-NL"/>
        </w:rPr>
        <w:t xml:space="preserve">Kangoeroewoning. </w:t>
      </w:r>
      <w:r w:rsidRPr="001A11CD">
        <w:rPr>
          <w:rFonts w:ascii="Verdana" w:eastAsia="Times New Roman" w:hAnsi="Verdana" w:cs="Times New Roman"/>
          <w:sz w:val="18"/>
          <w:szCs w:val="18"/>
          <w:lang w:val="nl-NL" w:eastAsia="nl-NL"/>
        </w:rPr>
        <w:t>Geraadpleegd op 17 december 2018, van https://www.mezzo.nl/pagina/voor-mantelzorgers/thema-s/mantelzorg-en-wonen/kangoeroewoning</w:t>
      </w:r>
    </w:p>
    <w:p w14:paraId="5F7D21DC" w14:textId="727A44DA"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Ouderenwegwijs. (2018, 3 januari). </w:t>
      </w:r>
      <w:r w:rsidRPr="001A11CD">
        <w:rPr>
          <w:rFonts w:ascii="Verdana" w:eastAsia="Times New Roman" w:hAnsi="Verdana" w:cs="Times New Roman"/>
          <w:i/>
          <w:sz w:val="18"/>
          <w:szCs w:val="18"/>
          <w:lang w:val="nl-NL" w:eastAsia="nl-NL"/>
        </w:rPr>
        <w:t>Serviceflats.</w:t>
      </w:r>
      <w:r w:rsidRPr="001A11CD">
        <w:rPr>
          <w:rFonts w:ascii="Verdana" w:eastAsia="Times New Roman" w:hAnsi="Verdana" w:cs="Times New Roman"/>
          <w:sz w:val="18"/>
          <w:szCs w:val="18"/>
          <w:lang w:val="nl-NL" w:eastAsia="nl-NL"/>
        </w:rPr>
        <w:t xml:space="preserve"> Geraadpleegd op 18 december 2018, van https://www.ouderenwegwijs.nl/serviceflat/</w:t>
      </w:r>
    </w:p>
    <w:p w14:paraId="5E88DE58" w14:textId="20ADD726"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Plus Magazine. (2009, 12 november). </w:t>
      </w:r>
      <w:r w:rsidRPr="001A11CD">
        <w:rPr>
          <w:rFonts w:ascii="Verdana" w:eastAsia="Times New Roman" w:hAnsi="Verdana" w:cs="Times New Roman"/>
          <w:i/>
          <w:sz w:val="18"/>
          <w:szCs w:val="18"/>
          <w:lang w:val="nl-NL" w:eastAsia="nl-NL"/>
        </w:rPr>
        <w:t>Een serviceflat, de ideale belegging?</w:t>
      </w:r>
      <w:r w:rsidRPr="001A11CD">
        <w:rPr>
          <w:rFonts w:ascii="Verdana" w:eastAsia="Times New Roman" w:hAnsi="Verdana" w:cs="Times New Roman"/>
          <w:sz w:val="18"/>
          <w:szCs w:val="18"/>
          <w:lang w:val="nl-NL" w:eastAsia="nl-NL"/>
        </w:rPr>
        <w:t xml:space="preserve"> Geraadpleegd op 18 december 2018, van https://plusmagazine.knack.be/recht-en-geld/een-serviceflat-de-ideale-belegging/article-normal-657199.html</w:t>
      </w:r>
    </w:p>
    <w:p w14:paraId="43C6C59D" w14:textId="60F00324"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Rijksoverheid. (z.d.). </w:t>
      </w:r>
      <w:r w:rsidRPr="001A11CD">
        <w:rPr>
          <w:rFonts w:ascii="Verdana" w:eastAsia="Times New Roman" w:hAnsi="Verdana" w:cs="Times New Roman"/>
          <w:i/>
          <w:sz w:val="18"/>
          <w:szCs w:val="18"/>
          <w:lang w:val="nl-NL" w:eastAsia="nl-NL"/>
        </w:rPr>
        <w:t>Aanleunwoning.</w:t>
      </w:r>
      <w:r w:rsidRPr="001A11CD">
        <w:rPr>
          <w:rFonts w:ascii="Verdana" w:eastAsia="Times New Roman" w:hAnsi="Verdana" w:cs="Times New Roman"/>
          <w:sz w:val="18"/>
          <w:szCs w:val="18"/>
          <w:lang w:val="nl-NL" w:eastAsia="nl-NL"/>
        </w:rPr>
        <w:t xml:space="preserve"> Geraadpleegd op 18 december 2018, van https://www.regelhulp.nl/ik-heb-hulp-nodig/aanleunwoning</w:t>
      </w:r>
    </w:p>
    <w:p w14:paraId="3B97E43D" w14:textId="238A03AF"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Service residentie Parkhof. (z.d.). </w:t>
      </w:r>
      <w:r w:rsidRPr="001A11CD">
        <w:rPr>
          <w:rFonts w:ascii="Verdana" w:eastAsia="Times New Roman" w:hAnsi="Verdana" w:cs="Times New Roman"/>
          <w:i/>
          <w:sz w:val="18"/>
          <w:szCs w:val="18"/>
          <w:lang w:val="nl-NL" w:eastAsia="nl-NL"/>
        </w:rPr>
        <w:t>Serviceflat of thuis blijven wonen?</w:t>
      </w:r>
      <w:r w:rsidRPr="001A11CD">
        <w:rPr>
          <w:rFonts w:ascii="Verdana" w:eastAsia="Times New Roman" w:hAnsi="Verdana" w:cs="Times New Roman"/>
          <w:sz w:val="18"/>
          <w:szCs w:val="18"/>
          <w:lang w:val="nl-NL" w:eastAsia="nl-NL"/>
        </w:rPr>
        <w:t xml:space="preserve"> Geraadpleegd op 18 december 2018, van http://www.parkhof.be/serviceflatofthuiswonen.html</w:t>
      </w:r>
    </w:p>
    <w:p w14:paraId="4D1BC795" w14:textId="644AFE91"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Supportbeurs. (2016, 24 maart). </w:t>
      </w:r>
      <w:r w:rsidRPr="001A11CD">
        <w:rPr>
          <w:rFonts w:ascii="Verdana" w:eastAsia="Times New Roman" w:hAnsi="Verdana" w:cs="Times New Roman"/>
          <w:i/>
          <w:sz w:val="18"/>
          <w:szCs w:val="18"/>
          <w:lang w:val="nl-NL" w:eastAsia="nl-NL"/>
        </w:rPr>
        <w:t>Een verblijf in een zorghotel, iets voor jou?</w:t>
      </w:r>
      <w:r w:rsidRPr="001A11CD">
        <w:rPr>
          <w:rFonts w:ascii="Verdana" w:eastAsia="Times New Roman" w:hAnsi="Verdana" w:cs="Times New Roman"/>
          <w:sz w:val="18"/>
          <w:szCs w:val="18"/>
          <w:lang w:val="nl-NL" w:eastAsia="nl-NL"/>
        </w:rPr>
        <w:t xml:space="preserve"> Geraadpleegd op 18 december 2018, van https://www.supportbeurs.nl/nieuws/een-verblijf-in-een-zorghotel-iets-voor-jou)</w:t>
      </w:r>
    </w:p>
    <w:p w14:paraId="3DC48DA6" w14:textId="5FE19C23"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Thuiscomfort. (2017, 10 april). </w:t>
      </w:r>
      <w:r w:rsidRPr="001A11CD">
        <w:rPr>
          <w:rFonts w:ascii="Verdana" w:eastAsia="Times New Roman" w:hAnsi="Verdana" w:cs="Times New Roman"/>
          <w:i/>
          <w:sz w:val="18"/>
          <w:szCs w:val="18"/>
          <w:lang w:val="nl-NL" w:eastAsia="nl-NL"/>
        </w:rPr>
        <w:t>Wat is een levensloopbestendige woning?</w:t>
      </w:r>
      <w:r w:rsidRPr="001A11CD">
        <w:rPr>
          <w:rFonts w:ascii="Verdana" w:eastAsia="Times New Roman" w:hAnsi="Verdana" w:cs="Times New Roman"/>
          <w:sz w:val="18"/>
          <w:szCs w:val="18"/>
          <w:lang w:val="nl-NL" w:eastAsia="nl-NL"/>
        </w:rPr>
        <w:t xml:space="preserve"> Geraadpleegd op 17 december 2018, van https://thuiscomfort.nl/thema/wat-is-een-levensloopbestendige-woning-.html#).</w:t>
      </w:r>
    </w:p>
    <w:p w14:paraId="387AF013" w14:textId="49DA1E6B"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Van Neyselgroep. (z.d.). </w:t>
      </w:r>
      <w:r w:rsidRPr="001A11CD">
        <w:rPr>
          <w:rFonts w:ascii="Verdana" w:eastAsia="Times New Roman" w:hAnsi="Verdana" w:cs="Times New Roman"/>
          <w:i/>
          <w:sz w:val="18"/>
          <w:szCs w:val="18"/>
          <w:lang w:val="nl-NL" w:eastAsia="nl-NL"/>
        </w:rPr>
        <w:t>Boswijkkrant</w:t>
      </w:r>
      <w:r w:rsidRPr="001A11CD">
        <w:rPr>
          <w:rFonts w:ascii="Verdana" w:eastAsia="Times New Roman" w:hAnsi="Verdana" w:cs="Times New Roman"/>
          <w:sz w:val="18"/>
          <w:szCs w:val="18"/>
          <w:lang w:val="nl-NL" w:eastAsia="nl-NL"/>
        </w:rPr>
        <w:t xml:space="preserve"> [PDF]. Geraadpleegd op 19 december 2018, van http://transconcept.nl/wp-content/uploads/2011/01/Boswijkkrant-3.pdf).</w:t>
      </w:r>
    </w:p>
    <w:p w14:paraId="5F58C96A" w14:textId="5A60F8E1"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Vervoort, E. (2017, 20 april). </w:t>
      </w:r>
      <w:r w:rsidRPr="001A11CD">
        <w:rPr>
          <w:rFonts w:ascii="Verdana" w:eastAsia="Times New Roman" w:hAnsi="Verdana" w:cs="Times New Roman"/>
          <w:i/>
          <w:sz w:val="18"/>
          <w:szCs w:val="18"/>
          <w:lang w:val="nl-NL" w:eastAsia="nl-NL"/>
        </w:rPr>
        <w:t>De voordelen en nadelen van domotica in huis.</w:t>
      </w:r>
      <w:r w:rsidRPr="001A11CD">
        <w:rPr>
          <w:rFonts w:ascii="Verdana" w:eastAsia="Times New Roman" w:hAnsi="Verdana" w:cs="Times New Roman"/>
          <w:sz w:val="18"/>
          <w:szCs w:val="18"/>
          <w:lang w:val="nl-NL" w:eastAsia="nl-NL"/>
        </w:rPr>
        <w:t xml:space="preserve"> Geraadpleegd op 18 december 2018, van https://blog.verisure.be/de-voordelen-en-nadelen-van-domotica-huis/</w:t>
      </w:r>
    </w:p>
    <w:p w14:paraId="6C33D068" w14:textId="03D3D3E9"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sz w:val="18"/>
          <w:szCs w:val="18"/>
          <w:lang w:val="nl-NL" w:eastAsia="nl-NL"/>
        </w:rPr>
        <w:t xml:space="preserve">Vilans. (z.d.). </w:t>
      </w:r>
      <w:r w:rsidRPr="001A11CD">
        <w:rPr>
          <w:rFonts w:ascii="Verdana" w:eastAsia="Times New Roman" w:hAnsi="Verdana" w:cs="Times New Roman"/>
          <w:i/>
          <w:sz w:val="18"/>
          <w:szCs w:val="18"/>
          <w:lang w:val="nl-NL" w:eastAsia="nl-NL"/>
        </w:rPr>
        <w:t>Functiewijzer domotica voor zelfstandig wonende ouderen</w:t>
      </w:r>
      <w:r w:rsidRPr="001A11CD">
        <w:rPr>
          <w:rFonts w:ascii="Verdana" w:eastAsia="Times New Roman" w:hAnsi="Verdana" w:cs="Times New Roman"/>
          <w:sz w:val="18"/>
          <w:szCs w:val="18"/>
          <w:lang w:val="nl-NL" w:eastAsia="nl-NL"/>
        </w:rPr>
        <w:t>. Geraadpleegd op 18 december 2018, van https://www.domoticawonenzorg.nl/Functiewijzer-domotica-voor-zelfstandig-wonende-ouderen.html</w:t>
      </w:r>
    </w:p>
    <w:p w14:paraId="13E634DB" w14:textId="40ACD876" w:rsidR="008D1BD1" w:rsidRPr="001A11CD"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1A11CD">
        <w:rPr>
          <w:rFonts w:ascii="Verdana" w:eastAsia="Times New Roman" w:hAnsi="Verdana" w:cs="Times New Roman"/>
          <w:i/>
          <w:sz w:val="18"/>
          <w:szCs w:val="18"/>
          <w:lang w:val="nl-NL" w:eastAsia="nl-NL"/>
        </w:rPr>
        <w:t>Woonvormen voor ouderen [PowerPoint].</w:t>
      </w:r>
      <w:r w:rsidRPr="001A11CD">
        <w:rPr>
          <w:rFonts w:ascii="Verdana" w:eastAsia="Times New Roman" w:hAnsi="Verdana" w:cs="Times New Roman"/>
          <w:sz w:val="18"/>
          <w:szCs w:val="18"/>
          <w:lang w:val="nl-NL" w:eastAsia="nl-NL"/>
        </w:rPr>
        <w:t xml:space="preserve"> (z.d.). Geraadpleegd op 18 december 2018, van https://maken.wikiwijs.nl/bestanden/644343/Woonvormen%20voor%20ouderen.pptx</w:t>
      </w:r>
    </w:p>
    <w:p w14:paraId="2D8F6C1F" w14:textId="67D2715E" w:rsidR="008D1BD1" w:rsidRPr="008D1BD1"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0A56DE">
        <w:rPr>
          <w:rFonts w:ascii="Verdana" w:eastAsia="Times New Roman" w:hAnsi="Verdana" w:cs="Times New Roman"/>
          <w:sz w:val="18"/>
          <w:szCs w:val="18"/>
          <w:lang w:val="nl-NL" w:eastAsia="nl-NL"/>
        </w:rPr>
        <w:t xml:space="preserve">Woonz. (2018, 17 mei). </w:t>
      </w:r>
      <w:r w:rsidRPr="000A56DE">
        <w:rPr>
          <w:rFonts w:ascii="Verdana" w:eastAsia="Times New Roman" w:hAnsi="Verdana" w:cs="Times New Roman"/>
          <w:i/>
          <w:sz w:val="18"/>
          <w:szCs w:val="18"/>
          <w:lang w:val="nl-NL" w:eastAsia="nl-NL"/>
        </w:rPr>
        <w:t xml:space="preserve">De mantelzorgwoning, een thuis in de achtertuin. </w:t>
      </w:r>
      <w:r w:rsidRPr="008D1BD1">
        <w:rPr>
          <w:rFonts w:ascii="Verdana" w:eastAsia="Times New Roman" w:hAnsi="Verdana" w:cs="Times New Roman"/>
          <w:i/>
          <w:sz w:val="18"/>
          <w:szCs w:val="18"/>
          <w:lang w:val="nl-NL" w:eastAsia="nl-NL"/>
        </w:rPr>
        <w:t>Geraadpleegd</w:t>
      </w:r>
      <w:r w:rsidRPr="008D1BD1">
        <w:rPr>
          <w:rFonts w:ascii="Verdana" w:eastAsia="Times New Roman" w:hAnsi="Verdana" w:cs="Times New Roman"/>
          <w:sz w:val="18"/>
          <w:szCs w:val="18"/>
          <w:lang w:val="nl-NL" w:eastAsia="nl-NL"/>
        </w:rPr>
        <w:t xml:space="preserve"> op 17 december 2018, van </w:t>
      </w:r>
      <w:hyperlink r:id="rId47" w:history="1">
        <w:r w:rsidRPr="008D1BD1">
          <w:rPr>
            <w:rStyle w:val="Hyperlink"/>
            <w:rFonts w:ascii="Verdana" w:eastAsia="Times New Roman" w:hAnsi="Verdana" w:cs="Times New Roman"/>
            <w:color w:val="auto"/>
            <w:sz w:val="18"/>
            <w:szCs w:val="18"/>
            <w:u w:val="none"/>
            <w:lang w:val="nl-NL" w:eastAsia="nl-NL"/>
          </w:rPr>
          <w:t>https://www.woonz.nl/informatie-inspiratie/actueel-cat/de-mantelzorgwoning-een-thuis-in-de-achtertuin/</w:t>
        </w:r>
      </w:hyperlink>
    </w:p>
    <w:p w14:paraId="7C21445F" w14:textId="2E6681D4" w:rsidR="00EB0C15" w:rsidRPr="000A56DE" w:rsidRDefault="008D1BD1" w:rsidP="008D1BD1">
      <w:pPr>
        <w:pStyle w:val="ListParagraph"/>
        <w:numPr>
          <w:ilvl w:val="0"/>
          <w:numId w:val="16"/>
        </w:numPr>
        <w:spacing w:after="0" w:line="240" w:lineRule="auto"/>
        <w:rPr>
          <w:rFonts w:ascii="Verdana" w:eastAsia="Times New Roman" w:hAnsi="Verdana" w:cs="Times New Roman"/>
          <w:sz w:val="18"/>
          <w:szCs w:val="18"/>
          <w:lang w:val="nl-NL" w:eastAsia="nl-NL"/>
        </w:rPr>
      </w:pPr>
      <w:r w:rsidRPr="000A56DE">
        <w:rPr>
          <w:rFonts w:ascii="Verdana" w:eastAsia="Times New Roman" w:hAnsi="Verdana" w:cs="Times New Roman"/>
          <w:sz w:val="18"/>
          <w:szCs w:val="18"/>
          <w:lang w:val="nl-NL" w:eastAsia="nl-NL"/>
        </w:rPr>
        <w:t xml:space="preserve">Zorghotels Nederland. (z.d.). </w:t>
      </w:r>
      <w:r w:rsidRPr="000A56DE">
        <w:rPr>
          <w:rFonts w:ascii="Verdana" w:eastAsia="Times New Roman" w:hAnsi="Verdana" w:cs="Times New Roman"/>
          <w:i/>
          <w:sz w:val="18"/>
          <w:szCs w:val="18"/>
          <w:lang w:val="nl-NL" w:eastAsia="nl-NL"/>
        </w:rPr>
        <w:t>Wat is een zorghotel?</w:t>
      </w:r>
      <w:r w:rsidRPr="000A56DE">
        <w:rPr>
          <w:rFonts w:ascii="Verdana" w:eastAsia="Times New Roman" w:hAnsi="Verdana" w:cs="Times New Roman"/>
          <w:sz w:val="18"/>
          <w:szCs w:val="18"/>
          <w:lang w:val="nl-NL" w:eastAsia="nl-NL"/>
        </w:rPr>
        <w:t xml:space="preserve"> Geraadpleegd op 18 december 2018, van https://www.zorghotels.nl/kennisbank/wat-is-een-zorghotel</w:t>
      </w:r>
    </w:p>
    <w:p w14:paraId="3D143329" w14:textId="77777777" w:rsidR="00EB0C15" w:rsidRDefault="00EB0C15" w:rsidP="000E5D72">
      <w:pPr>
        <w:spacing w:line="240" w:lineRule="auto"/>
        <w:rPr>
          <w:rFonts w:ascii="Verdana" w:hAnsi="Verdana"/>
          <w:color w:val="FF0000"/>
          <w:sz w:val="18"/>
          <w:szCs w:val="18"/>
        </w:rPr>
      </w:pPr>
    </w:p>
    <w:p w14:paraId="51AF7017" w14:textId="2348DB5D" w:rsidR="000E5D72" w:rsidRPr="00060D73" w:rsidRDefault="000E5D72" w:rsidP="000E5D72">
      <w:pPr>
        <w:spacing w:line="240" w:lineRule="auto"/>
        <w:rPr>
          <w:rFonts w:ascii="Verdana" w:hAnsi="Verdana"/>
          <w:color w:val="FF0000"/>
          <w:sz w:val="18"/>
          <w:szCs w:val="18"/>
        </w:rPr>
      </w:pPr>
      <w:r w:rsidRPr="00060D73">
        <w:rPr>
          <w:rFonts w:ascii="Verdana" w:hAnsi="Verdana"/>
          <w:color w:val="FF0000"/>
          <w:sz w:val="18"/>
          <w:szCs w:val="18"/>
        </w:rPr>
        <w:t xml:space="preserve">4.Zoek zelf naar </w:t>
      </w:r>
      <w:r w:rsidRPr="00060D73">
        <w:rPr>
          <w:rFonts w:ascii="Verdana" w:hAnsi="Verdana"/>
          <w:color w:val="FF0000"/>
          <w:sz w:val="18"/>
          <w:szCs w:val="18"/>
          <w:u w:val="single"/>
        </w:rPr>
        <w:t>1 innovatieve of creatieve woonvorm voor ouderen</w:t>
      </w:r>
      <w:r w:rsidRPr="00060D73">
        <w:rPr>
          <w:rFonts w:ascii="Verdana" w:hAnsi="Verdana"/>
          <w:color w:val="FF0000"/>
          <w:sz w:val="18"/>
          <w:szCs w:val="18"/>
        </w:rPr>
        <w:t xml:space="preserve"> in binnen- of buitenland. (</w:t>
      </w:r>
      <w:r w:rsidRPr="00060D73">
        <w:rPr>
          <w:rFonts w:ascii="Verdana" w:hAnsi="Verdana"/>
          <w:b/>
          <w:color w:val="FF0000"/>
          <w:sz w:val="18"/>
          <w:szCs w:val="18"/>
        </w:rPr>
        <w:t>portfolio</w:t>
      </w:r>
      <w:r w:rsidRPr="00060D73">
        <w:rPr>
          <w:rFonts w:ascii="Verdana" w:hAnsi="Verdana"/>
          <w:color w:val="FF0000"/>
          <w:sz w:val="18"/>
          <w:szCs w:val="18"/>
        </w:rPr>
        <w:t>). Onderstaande link kan wat helpen, maar je mag zelf uiteraard ook op zoek.</w:t>
      </w:r>
    </w:p>
    <w:p w14:paraId="526BF72C" w14:textId="77777777" w:rsidR="000E5D72" w:rsidRPr="00AE15CB" w:rsidRDefault="000E5D72" w:rsidP="000E5D72">
      <w:pPr>
        <w:spacing w:line="240" w:lineRule="auto"/>
        <w:rPr>
          <w:rFonts w:ascii="Verdana" w:hAnsi="Verdana"/>
          <w:sz w:val="18"/>
          <w:szCs w:val="18"/>
        </w:rPr>
      </w:pPr>
    </w:p>
    <w:p w14:paraId="29968CDE" w14:textId="77777777" w:rsidR="00C6772D" w:rsidRDefault="000E5D72" w:rsidP="000E5D72">
      <w:pPr>
        <w:spacing w:line="240" w:lineRule="auto"/>
        <w:rPr>
          <w:rFonts w:ascii="Verdana" w:hAnsi="Verdana"/>
          <w:sz w:val="18"/>
          <w:szCs w:val="18"/>
        </w:rPr>
      </w:pPr>
      <w:r w:rsidRPr="00AE15CB">
        <w:rPr>
          <w:rFonts w:ascii="Verdana" w:hAnsi="Verdana"/>
          <w:sz w:val="18"/>
          <w:szCs w:val="18"/>
        </w:rPr>
        <w:t>Er bestaat een woonconcept dat bekend is onder de naam Talita. In Nederland wordt dit woonconcept al succesvol toegepast</w:t>
      </w:r>
      <w:r>
        <w:rPr>
          <w:rFonts w:ascii="Verdana" w:hAnsi="Verdana"/>
          <w:sz w:val="18"/>
          <w:szCs w:val="18"/>
        </w:rPr>
        <w:t xml:space="preserve"> </w:t>
      </w:r>
      <w:r w:rsidRPr="003217B0">
        <w:rPr>
          <w:rFonts w:ascii="Verdana" w:hAnsi="Verdana"/>
          <w:sz w:val="18"/>
          <w:szCs w:val="18"/>
        </w:rPr>
        <w:t>(Provoost, 2013)</w:t>
      </w:r>
      <w:r w:rsidRPr="00AE15CB">
        <w:rPr>
          <w:rFonts w:ascii="Verdana" w:hAnsi="Verdana"/>
          <w:sz w:val="18"/>
          <w:szCs w:val="18"/>
        </w:rPr>
        <w:t>.</w:t>
      </w:r>
      <w:r>
        <w:rPr>
          <w:rFonts w:ascii="Verdana" w:hAnsi="Verdana"/>
          <w:sz w:val="18"/>
          <w:szCs w:val="18"/>
        </w:rPr>
        <w:t xml:space="preserve"> In dit woonconcept wonen ouderen samen met jonge alleenstaande moeders (veelal tieners), die om uiteenlopende redenen niet in hun eigen gezinssituatie kunnen blijven </w:t>
      </w:r>
      <w:r w:rsidRPr="003217B0">
        <w:rPr>
          <w:rFonts w:ascii="Verdana" w:hAnsi="Verdana"/>
          <w:sz w:val="18"/>
          <w:szCs w:val="18"/>
        </w:rPr>
        <w:t>(Stijlvol ouder, z.d.)</w:t>
      </w:r>
      <w:r>
        <w:rPr>
          <w:rFonts w:ascii="Verdana" w:hAnsi="Verdana"/>
          <w:sz w:val="18"/>
          <w:szCs w:val="18"/>
        </w:rPr>
        <w:t xml:space="preserve">. </w:t>
      </w:r>
      <w:r w:rsidRPr="00AE15CB">
        <w:rPr>
          <w:rFonts w:ascii="Verdana" w:hAnsi="Verdana"/>
          <w:sz w:val="18"/>
          <w:szCs w:val="18"/>
        </w:rPr>
        <w:t xml:space="preserve"> </w:t>
      </w:r>
      <w:r>
        <w:rPr>
          <w:rFonts w:ascii="Verdana" w:hAnsi="Verdana"/>
          <w:sz w:val="18"/>
          <w:szCs w:val="18"/>
        </w:rPr>
        <w:t xml:space="preserve">De begeleiding is onder andere gericht op het vergroten van sociale vaardigheden, het opbouwen van een sociaal netwerk en herstel van de gezinsrelatie waar dit mogelijk is. In dit woonconcept kunnen de jonge moeders zich veilig ontwikkelen </w:t>
      </w:r>
      <w:r w:rsidRPr="003217B0">
        <w:rPr>
          <w:rFonts w:ascii="Verdana" w:hAnsi="Verdana"/>
          <w:sz w:val="18"/>
          <w:szCs w:val="18"/>
        </w:rPr>
        <w:t>(Provoost, 2013)</w:t>
      </w:r>
      <w:r>
        <w:rPr>
          <w:rFonts w:ascii="Verdana" w:hAnsi="Verdana"/>
          <w:sz w:val="18"/>
          <w:szCs w:val="18"/>
        </w:rPr>
        <w:t xml:space="preserve">. De moeders krijgen extra aandacht voor hun kind. Het doel is om de moeders een opleiding of werkervaring mee tegeven. Daarnaast wordt er aandacht besteed aan zelfstandig kunnen wonen en leven </w:t>
      </w:r>
      <w:r w:rsidRPr="003217B0">
        <w:rPr>
          <w:rFonts w:ascii="Verdana" w:hAnsi="Verdana"/>
          <w:sz w:val="18"/>
          <w:szCs w:val="18"/>
        </w:rPr>
        <w:t>(Stijlvol ouder, z.d.)</w:t>
      </w:r>
      <w:r>
        <w:rPr>
          <w:rFonts w:ascii="Verdana" w:hAnsi="Verdana"/>
          <w:sz w:val="18"/>
          <w:szCs w:val="18"/>
        </w:rPr>
        <w:t xml:space="preserve">. De ouderen kunnen comfortabel wonen </w:t>
      </w:r>
      <w:r w:rsidRPr="003217B0">
        <w:rPr>
          <w:rFonts w:ascii="Verdana" w:hAnsi="Verdana"/>
          <w:sz w:val="18"/>
          <w:szCs w:val="18"/>
        </w:rPr>
        <w:t>(Provoost, 2013)</w:t>
      </w:r>
      <w:r>
        <w:rPr>
          <w:rFonts w:ascii="Verdana" w:hAnsi="Verdana"/>
          <w:sz w:val="18"/>
          <w:szCs w:val="18"/>
        </w:rPr>
        <w:t xml:space="preserve">. Zij begeleiden de jonge moeders in hun dagelijkse leven. </w:t>
      </w:r>
    </w:p>
    <w:p w14:paraId="278D3AFE" w14:textId="07D8F75E" w:rsidR="000E5D72" w:rsidRPr="003217B0" w:rsidRDefault="000E5D72" w:rsidP="000E5D72">
      <w:pPr>
        <w:spacing w:line="240" w:lineRule="auto"/>
        <w:rPr>
          <w:rFonts w:ascii="Verdana" w:hAnsi="Verdana"/>
          <w:sz w:val="18"/>
          <w:szCs w:val="18"/>
        </w:rPr>
      </w:pPr>
      <w:r w:rsidRPr="003217B0">
        <w:rPr>
          <w:rFonts w:ascii="Verdana" w:hAnsi="Verdana"/>
          <w:sz w:val="18"/>
          <w:szCs w:val="18"/>
        </w:rPr>
        <w:t xml:space="preserve">Ik vind dit een mooi concept omdat het twee verschillende doelgroepen bij elkaar brengt. Het geeft jonge moeders de mogelijkheid om een zelfstandig leven op te bouwen. Het geeft ouderen een woonplek, waarbij de focus ligt op een sociaal netwerk. Het geeft ouderen een doel in het leven om de jonge moeders te begeleiden. </w:t>
      </w:r>
    </w:p>
    <w:p w14:paraId="1CD2FEDB" w14:textId="128E4E7A" w:rsidR="000E5D72" w:rsidRPr="003217B0" w:rsidRDefault="000E5D72" w:rsidP="00C6772D">
      <w:pPr>
        <w:rPr>
          <w:rFonts w:ascii="Verdana" w:hAnsi="Verdana"/>
          <w:b/>
          <w:sz w:val="18"/>
          <w:szCs w:val="18"/>
        </w:rPr>
      </w:pPr>
      <w:r w:rsidRPr="003217B0">
        <w:rPr>
          <w:rFonts w:ascii="Verdana" w:hAnsi="Verdana"/>
          <w:b/>
          <w:sz w:val="18"/>
          <w:szCs w:val="18"/>
        </w:rPr>
        <w:t>Literatuur:</w:t>
      </w:r>
    </w:p>
    <w:p w14:paraId="6587E987" w14:textId="77777777" w:rsidR="000E5D72" w:rsidRPr="000E5D72" w:rsidRDefault="000E5D72" w:rsidP="000E5D72">
      <w:pPr>
        <w:pStyle w:val="ListParagraph"/>
        <w:numPr>
          <w:ilvl w:val="0"/>
          <w:numId w:val="13"/>
        </w:numPr>
        <w:spacing w:after="0" w:line="240" w:lineRule="auto"/>
        <w:rPr>
          <w:rStyle w:val="referencelistitem"/>
          <w:rFonts w:ascii="Verdana" w:hAnsi="Verdana"/>
          <w:sz w:val="18"/>
          <w:szCs w:val="18"/>
          <w:lang w:val="nl-NL"/>
        </w:rPr>
      </w:pPr>
      <w:r w:rsidRPr="000E5D72">
        <w:rPr>
          <w:rStyle w:val="referencelistitem"/>
          <w:rFonts w:ascii="Verdana" w:hAnsi="Verdana"/>
          <w:sz w:val="18"/>
          <w:szCs w:val="18"/>
          <w:lang w:val="nl-NL"/>
        </w:rPr>
        <w:t xml:space="preserve">Provoost, R. (2013, 28 maart). </w:t>
      </w:r>
      <w:r w:rsidRPr="000E5D72">
        <w:rPr>
          <w:rStyle w:val="referencelistitem"/>
          <w:rFonts w:ascii="Verdana" w:hAnsi="Verdana"/>
          <w:i/>
          <w:sz w:val="18"/>
          <w:szCs w:val="18"/>
          <w:lang w:val="nl-NL"/>
        </w:rPr>
        <w:t>Weinig echt vernieuwende woonconcepten voor senioren - BouwKennisBlog</w:t>
      </w:r>
      <w:r w:rsidRPr="000E5D72">
        <w:rPr>
          <w:rStyle w:val="referencelistitem"/>
          <w:rFonts w:ascii="Verdana" w:hAnsi="Verdana"/>
          <w:sz w:val="18"/>
          <w:szCs w:val="18"/>
          <w:lang w:val="nl-NL"/>
        </w:rPr>
        <w:t xml:space="preserve">. Geraadpleegd op 28 december 2018, van </w:t>
      </w:r>
      <w:hyperlink r:id="rId48" w:history="1">
        <w:r w:rsidRPr="000E5D72">
          <w:rPr>
            <w:rStyle w:val="Hyperlink"/>
            <w:rFonts w:ascii="Verdana" w:hAnsi="Verdana"/>
            <w:color w:val="auto"/>
            <w:sz w:val="18"/>
            <w:szCs w:val="18"/>
            <w:u w:val="none"/>
            <w:lang w:val="nl-NL"/>
          </w:rPr>
          <w:t>https://www.bouwkennisblog.nl/weinig-echt-vernieuwende-woonconcepten-voor-senioren/</w:t>
        </w:r>
      </w:hyperlink>
    </w:p>
    <w:p w14:paraId="2A16D54F" w14:textId="77777777" w:rsidR="000E5D72" w:rsidRPr="000E5D72" w:rsidRDefault="000E5D72" w:rsidP="000E5D72">
      <w:pPr>
        <w:pStyle w:val="ListParagraph"/>
        <w:numPr>
          <w:ilvl w:val="0"/>
          <w:numId w:val="13"/>
        </w:numPr>
        <w:spacing w:after="0" w:line="240" w:lineRule="auto"/>
        <w:rPr>
          <w:rFonts w:ascii="Verdana" w:hAnsi="Verdana"/>
          <w:sz w:val="18"/>
          <w:szCs w:val="18"/>
          <w:lang w:val="nl-NL"/>
        </w:rPr>
      </w:pPr>
      <w:r w:rsidRPr="000E5D72">
        <w:rPr>
          <w:rStyle w:val="referencelistitem"/>
          <w:rFonts w:ascii="Verdana" w:hAnsi="Verdana"/>
          <w:sz w:val="18"/>
          <w:szCs w:val="18"/>
          <w:lang w:val="nl-NL"/>
        </w:rPr>
        <w:lastRenderedPageBreak/>
        <w:t xml:space="preserve">Stijlvol ouder. (z.d.). </w:t>
      </w:r>
      <w:r w:rsidRPr="000E5D72">
        <w:rPr>
          <w:rStyle w:val="referencelistitem"/>
          <w:rFonts w:ascii="Verdana" w:hAnsi="Verdana"/>
          <w:i/>
          <w:sz w:val="18"/>
          <w:szCs w:val="18"/>
          <w:lang w:val="nl-NL"/>
        </w:rPr>
        <w:t>Woonconcepten voor Senioren</w:t>
      </w:r>
      <w:r w:rsidRPr="000E5D72">
        <w:rPr>
          <w:rStyle w:val="referencelistitem"/>
          <w:rFonts w:ascii="Verdana" w:hAnsi="Verdana"/>
          <w:sz w:val="18"/>
          <w:szCs w:val="18"/>
          <w:lang w:val="nl-NL"/>
        </w:rPr>
        <w:t>. Geraadpleegd op 28 december 2018, van https://www.stijlvolouder.nl/woonconcepten/</w:t>
      </w:r>
    </w:p>
    <w:p w14:paraId="46AF5791" w14:textId="77777777" w:rsidR="000E5D72" w:rsidRPr="000C4861" w:rsidRDefault="000E5D72" w:rsidP="000E5D72">
      <w:pPr>
        <w:rPr>
          <w:rFonts w:ascii="Verdana" w:hAnsi="Verdana"/>
          <w:sz w:val="18"/>
          <w:szCs w:val="18"/>
        </w:rPr>
      </w:pPr>
    </w:p>
    <w:p w14:paraId="3A7FA7D8" w14:textId="5B77E8A7" w:rsidR="00E36074" w:rsidRPr="00442C6A" w:rsidRDefault="00E36074">
      <w:pPr>
        <w:rPr>
          <w:rFonts w:ascii="Verdana" w:hAnsi="Verdana"/>
          <w:bCs/>
          <w:sz w:val="18"/>
          <w:szCs w:val="18"/>
        </w:rPr>
      </w:pPr>
      <w:r>
        <w:rPr>
          <w:rFonts w:ascii="Verdana" w:hAnsi="Verdana"/>
          <w:b/>
          <w:bCs/>
          <w:sz w:val="18"/>
          <w:szCs w:val="18"/>
        </w:rPr>
        <w:t>Verslag bezoek herbergier;</w:t>
      </w:r>
      <w:r>
        <w:rPr>
          <w:rFonts w:ascii="Verdana" w:hAnsi="Verdana"/>
          <w:b/>
          <w:bCs/>
          <w:sz w:val="18"/>
          <w:szCs w:val="18"/>
        </w:rPr>
        <w:br/>
      </w:r>
      <w:r>
        <w:rPr>
          <w:rFonts w:ascii="Verdana" w:hAnsi="Verdana"/>
          <w:bCs/>
          <w:sz w:val="18"/>
          <w:szCs w:val="18"/>
        </w:rPr>
        <w:t xml:space="preserve">Op woensdag 18 december gingen wij met de klas naar de Herbergier in Tilburg. Dit is een woonvorm voor ouderen met dementie. Het is gevestigd in een oud school gebouw. De Herbergier hanteert een open deuren beleid.  De bewoners kunnen gaan en staan waar ze willen. Ook het personeel wordt anders ingezet dan in reguliere verzorgingshuizen. Het personeel heeft geen achtergrond in de verpleegkunde en besteed 95% van haar tijd met de bewoners. </w:t>
      </w:r>
      <w:r>
        <w:rPr>
          <w:rFonts w:ascii="Verdana" w:hAnsi="Verdana"/>
          <w:bCs/>
          <w:sz w:val="18"/>
          <w:szCs w:val="18"/>
        </w:rPr>
        <w:br/>
      </w:r>
      <w:r w:rsidR="00442C6A">
        <w:rPr>
          <w:rFonts w:ascii="Verdana" w:hAnsi="Verdana"/>
          <w:bCs/>
          <w:sz w:val="18"/>
          <w:szCs w:val="18"/>
        </w:rPr>
        <w:br/>
      </w:r>
      <w:r>
        <w:rPr>
          <w:rFonts w:ascii="Verdana" w:hAnsi="Verdana"/>
          <w:bCs/>
          <w:sz w:val="18"/>
          <w:szCs w:val="18"/>
        </w:rPr>
        <w:t xml:space="preserve">Het bezoek begon met een uitleg over de Herbergier en zijn eigennaren. Ik werd erg nieuwsgierig van het verhaal en wilde zien hoe dit in praktijk wordt gebracht. Tijdens de rondleiding heb ik mijn ogen uitgekeken. Het is een erg mooi gebouw en de kamers van de bewoners zijn erg persoonlijk ingericht. De ouderen die wij tijdens de rondleiding spraken waren nog erg actief. Ze liepen allemaal rond en vonden het erg leuk om met ons te praten. Ik was erg onder de indruk. In mijn hoofd maakte ik de vergelijking met de woongroep uit mijn stage van het tweede jaar. Die stage was bij een woning voor ouderen met dementie van de organisatie Vivent. </w:t>
      </w:r>
      <w:r w:rsidR="00442C6A">
        <w:rPr>
          <w:rFonts w:ascii="Verdana" w:hAnsi="Verdana"/>
          <w:bCs/>
          <w:sz w:val="18"/>
          <w:szCs w:val="18"/>
        </w:rPr>
        <w:t xml:space="preserve">Deze woning had geen open deuren en de bewoners zaten heel de dag voor zich uit te staren. Bij de Herbergier was dit compleet anders. De sfeer was erg fijn en de bewoners waren erg vriendelijk. Ik vond het bezoek aan de Herbergier een leuke afsluiter van de minor. </w:t>
      </w:r>
    </w:p>
    <w:p w14:paraId="78DB95AD" w14:textId="79A4762E" w:rsidR="001337D5" w:rsidRPr="00442C6A" w:rsidRDefault="000C4861" w:rsidP="000C4861">
      <w:pPr>
        <w:rPr>
          <w:rFonts w:ascii="Verdana" w:hAnsi="Verdana"/>
          <w:b/>
          <w:bCs/>
          <w:sz w:val="18"/>
          <w:szCs w:val="18"/>
        </w:rPr>
      </w:pPr>
      <w:r w:rsidRPr="000C4861">
        <w:rPr>
          <w:rFonts w:ascii="Verdana" w:hAnsi="Verdana"/>
          <w:bCs/>
          <w:sz w:val="18"/>
          <w:szCs w:val="18"/>
        </w:rPr>
        <w:t>--------------------------------------------------------------------------------------------------------------</w:t>
      </w:r>
      <w:r w:rsidRPr="000C4861">
        <w:rPr>
          <w:rFonts w:ascii="Verdana" w:hAnsi="Verdana"/>
          <w:bCs/>
          <w:sz w:val="18"/>
          <w:szCs w:val="18"/>
        </w:rPr>
        <w:br/>
      </w:r>
      <w:r w:rsidRPr="000C4861">
        <w:rPr>
          <w:rFonts w:ascii="Verdana" w:hAnsi="Verdana"/>
          <w:b/>
          <w:sz w:val="18"/>
          <w:szCs w:val="18"/>
        </w:rPr>
        <w:t xml:space="preserve">Periode 2: Week </w:t>
      </w:r>
      <w:r>
        <w:rPr>
          <w:rFonts w:ascii="Verdana" w:hAnsi="Verdana"/>
          <w:b/>
          <w:sz w:val="18"/>
          <w:szCs w:val="18"/>
        </w:rPr>
        <w:t>7 Reflectie op de Minor</w:t>
      </w:r>
      <w:r>
        <w:rPr>
          <w:rFonts w:ascii="Verdana" w:hAnsi="Verdana"/>
          <w:b/>
          <w:sz w:val="18"/>
          <w:szCs w:val="18"/>
        </w:rPr>
        <w:br/>
      </w:r>
      <w:r w:rsidRPr="000C4861">
        <w:rPr>
          <w:rFonts w:ascii="Verdana" w:hAnsi="Verdana"/>
          <w:i/>
          <w:sz w:val="18"/>
          <w:szCs w:val="18"/>
        </w:rPr>
        <w:t xml:space="preserve">Datum les behorende bij de opdrachten: </w:t>
      </w:r>
      <w:r>
        <w:rPr>
          <w:rFonts w:ascii="Verdana" w:hAnsi="Verdana"/>
          <w:i/>
          <w:sz w:val="18"/>
          <w:szCs w:val="18"/>
        </w:rPr>
        <w:t xml:space="preserve">17 </w:t>
      </w:r>
      <w:r w:rsidRPr="000C4861">
        <w:rPr>
          <w:rFonts w:ascii="Verdana" w:hAnsi="Verdana"/>
          <w:i/>
          <w:sz w:val="18"/>
          <w:szCs w:val="18"/>
        </w:rPr>
        <w:t>december 2018</w:t>
      </w:r>
      <w:r w:rsidRPr="000C4861">
        <w:rPr>
          <w:rFonts w:ascii="Verdana" w:hAnsi="Verdana"/>
          <w:i/>
          <w:sz w:val="18"/>
          <w:szCs w:val="18"/>
        </w:rPr>
        <w:br/>
        <w:t xml:space="preserve">Opdrachten uit de les van docent: </w:t>
      </w:r>
      <w:r w:rsidR="001337D5">
        <w:rPr>
          <w:rFonts w:ascii="Verdana" w:hAnsi="Verdana"/>
          <w:i/>
          <w:sz w:val="18"/>
          <w:szCs w:val="18"/>
        </w:rPr>
        <w:t>Niels de Beer</w:t>
      </w:r>
    </w:p>
    <w:p w14:paraId="6B7F2E36" w14:textId="77777777" w:rsidR="002B35AC" w:rsidRDefault="001337D5" w:rsidP="000C4861">
      <w:pPr>
        <w:rPr>
          <w:rFonts w:ascii="Verdana" w:hAnsi="Verdana"/>
          <w:sz w:val="18"/>
          <w:szCs w:val="18"/>
        </w:rPr>
      </w:pPr>
      <w:r>
        <w:rPr>
          <w:rFonts w:ascii="Verdana" w:hAnsi="Verdana"/>
          <w:b/>
          <w:sz w:val="18"/>
          <w:szCs w:val="18"/>
        </w:rPr>
        <w:t>Moeilijk begin</w:t>
      </w:r>
      <w:r>
        <w:rPr>
          <w:rFonts w:ascii="Verdana" w:hAnsi="Verdana"/>
          <w:b/>
          <w:sz w:val="18"/>
          <w:szCs w:val="18"/>
        </w:rPr>
        <w:br/>
      </w:r>
      <w:r>
        <w:rPr>
          <w:rFonts w:ascii="Verdana" w:hAnsi="Verdana"/>
          <w:sz w:val="18"/>
          <w:szCs w:val="18"/>
        </w:rPr>
        <w:t xml:space="preserve">Het begin van de minor vond ik erg lastig. Het begon met het feit dat Avans hogeschool in Breda voor mij een uur reizen was. Naar mijn eigen Avans locatie kon ik in een kwartier fietsen. Het was voor mij erg wennen dat ik nu met de trein naar school ging. Daarnaast had ik al twee jaar geen lessen meer gevolgd zoals dit in de minor wordt aangeboden. Ik had even tijd nodig om in een ritme te komen. Daarnaast ben ik erg onzeker in nieuwe situaties. Ik ken de mensen niet en ik weet ook niet wat ik van de situatie zelf kan verwachten. Hierdoor was het voor mij een grote stap om contact te maken met klasgenoten. </w:t>
      </w:r>
      <w:r w:rsidR="002B35AC">
        <w:rPr>
          <w:rFonts w:ascii="Verdana" w:hAnsi="Verdana"/>
          <w:sz w:val="18"/>
          <w:szCs w:val="18"/>
        </w:rPr>
        <w:t xml:space="preserve">Na een aantal weken raakte ik vertrouwder met het reizen, de lessen en de klasgenoten. Langzaam begon ik te wennen. </w:t>
      </w:r>
    </w:p>
    <w:p w14:paraId="56E4E03D" w14:textId="11128C90" w:rsidR="009B766C" w:rsidRDefault="002B35AC" w:rsidP="00CC32C4">
      <w:pPr>
        <w:rPr>
          <w:rFonts w:ascii="Verdana" w:hAnsi="Verdana"/>
          <w:sz w:val="18"/>
          <w:szCs w:val="18"/>
        </w:rPr>
      </w:pPr>
      <w:r>
        <w:rPr>
          <w:rFonts w:ascii="Verdana" w:hAnsi="Verdana"/>
          <w:b/>
          <w:sz w:val="18"/>
          <w:szCs w:val="18"/>
        </w:rPr>
        <w:t>Periode één</w:t>
      </w:r>
      <w:r>
        <w:rPr>
          <w:rFonts w:ascii="Verdana" w:hAnsi="Verdana"/>
          <w:b/>
          <w:sz w:val="18"/>
          <w:szCs w:val="18"/>
        </w:rPr>
        <w:br/>
      </w:r>
      <w:r>
        <w:rPr>
          <w:rFonts w:ascii="Verdana" w:hAnsi="Verdana"/>
          <w:sz w:val="18"/>
          <w:szCs w:val="18"/>
        </w:rPr>
        <w:t xml:space="preserve">De eerste periode was voor mij wennen. Een aantal redenen heb ik hierboven benoemt. Een andere reden was de aangeboden lesstof in periode één. Een aantal lessen vond ik erg interessant, zoals de lessen waarbij ouderen met een migratie achtergrond werden besproken en de lessen over dementie. Deze spraken mij erg aan omdat er aandacht was voor het sociale aspect van deze onderwerpen. De andere lessen in periode één en het project waarbij ik betrokken was, project Sensara, stonden vaak in het teken van technologiën. Hoewel ik in de kracht van zorgtechnologiën geloof, kon ik mezelf moeilijk motiveren om mijzelf te verdiepen in deze onderwerpen. Vooral de innovatie opdracht uit periode één, een workshop en handboek opzetten voor een zorgtechnologie, vond ik erg lastig. Achteraf kijk ik terug op een leerzame eerste periode. Hoewel de onderwerpen in eerste instantie niet mijn interesse hadden, vond ik het leerzaam meer te weten over zorgtechnologiën. </w:t>
      </w:r>
      <w:r w:rsidR="00CC32C4">
        <w:rPr>
          <w:rFonts w:ascii="Verdana" w:hAnsi="Verdana"/>
          <w:sz w:val="18"/>
          <w:szCs w:val="18"/>
        </w:rPr>
        <w:t>De kennis die ik heb opgedaan over onder andere de CRDL, Sensara en de slimme bloeddrukmeter zijn relevant later in het werkveld.</w:t>
      </w:r>
    </w:p>
    <w:p w14:paraId="0FA73699" w14:textId="49FD4191" w:rsidR="00CC32C4" w:rsidRDefault="00CC32C4" w:rsidP="00CC32C4">
      <w:pPr>
        <w:rPr>
          <w:rFonts w:ascii="Verdana" w:hAnsi="Verdana"/>
          <w:sz w:val="18"/>
          <w:szCs w:val="18"/>
        </w:rPr>
      </w:pPr>
      <w:r w:rsidRPr="00CC32C4">
        <w:rPr>
          <w:rFonts w:ascii="Verdana" w:hAnsi="Verdana"/>
          <w:b/>
          <w:sz w:val="18"/>
          <w:szCs w:val="18"/>
        </w:rPr>
        <w:t>Periode twee</w:t>
      </w:r>
      <w:r>
        <w:rPr>
          <w:rFonts w:ascii="Verdana" w:hAnsi="Verdana"/>
          <w:b/>
          <w:sz w:val="18"/>
          <w:szCs w:val="18"/>
        </w:rPr>
        <w:br/>
      </w:r>
      <w:r>
        <w:rPr>
          <w:rFonts w:ascii="Verdana" w:hAnsi="Verdana"/>
          <w:sz w:val="18"/>
          <w:szCs w:val="18"/>
        </w:rPr>
        <w:t xml:space="preserve">De tweede periode ging beter. Ik voelde mij meer op mijn gemak in de projectgroepen. Hierdoor heb ik het gevoel dat ik fijner heb kunnen samenwerken. De lessen die werden gegeven in periode twee pasten beter bij mij. Er lag meer nadruk op het sociale aspect van Active Ageing. Er werd aandacht besteed aan onder andere zingeving bij ouderen en ouderenmishandeling. Ik vond dit zeer belangrijke onderwerpen. Er is weinig aandacht voor geweest in mijn opleiding, terwijl het belangrijk is hier als professional een basiskennis van te hebben. </w:t>
      </w:r>
      <w:r w:rsidR="00C6772D">
        <w:rPr>
          <w:rFonts w:ascii="Verdana" w:hAnsi="Verdana"/>
          <w:sz w:val="18"/>
          <w:szCs w:val="18"/>
        </w:rPr>
        <w:t>Het is goed dat de minor aandacht besteed aan deze onderwerpen.</w:t>
      </w:r>
      <w:r w:rsidR="001A11CD">
        <w:rPr>
          <w:rFonts w:ascii="Verdana" w:hAnsi="Verdana"/>
          <w:sz w:val="18"/>
          <w:szCs w:val="18"/>
        </w:rPr>
        <w:t xml:space="preserve"> Daarnaast zijn we in deze periode van de minor ook meer gaan ondernemen. Zo zijn we naar het congres; ‘Een nieuwe generatie ouderenzorg’ geweest. Ik vond dit erg leuk</w:t>
      </w:r>
      <w:r w:rsidR="00734C3A">
        <w:rPr>
          <w:rFonts w:ascii="Verdana" w:hAnsi="Verdana"/>
          <w:sz w:val="18"/>
          <w:szCs w:val="18"/>
        </w:rPr>
        <w:t xml:space="preserve">. Ik heb nieuwe mensen leren kennen en mijn eigen kennis kunnen </w:t>
      </w:r>
      <w:r w:rsidR="00734C3A">
        <w:rPr>
          <w:rFonts w:ascii="Verdana" w:hAnsi="Verdana"/>
          <w:sz w:val="18"/>
          <w:szCs w:val="18"/>
        </w:rPr>
        <w:lastRenderedPageBreak/>
        <w:t xml:space="preserve">verbreden. Leren in een andere vorm en omgeving geeft mij de mogelijkheid dat de informatie langer blijft hangen. Ook de opdracht bij Transvorm vond ik erg leuk. Een creatieve manier van denken en samenwerken. Ik heb de werkvorm als prettig ervaren. Wanneer ik later aan de minor terug denk zal vooral de opdracht bij Transvorm mij bij blijven. </w:t>
      </w:r>
      <w:bookmarkStart w:id="1" w:name="_GoBack"/>
      <w:bookmarkEnd w:id="1"/>
    </w:p>
    <w:p w14:paraId="43F85A02" w14:textId="4E7EC5B7" w:rsidR="00C6772D" w:rsidRPr="00A34001" w:rsidRDefault="00C6772D" w:rsidP="00CC32C4">
      <w:pPr>
        <w:rPr>
          <w:rFonts w:ascii="Verdana" w:hAnsi="Verdana"/>
          <w:sz w:val="18"/>
          <w:szCs w:val="18"/>
        </w:rPr>
      </w:pPr>
      <w:r>
        <w:rPr>
          <w:rFonts w:ascii="Verdana" w:hAnsi="Verdana"/>
          <w:b/>
          <w:sz w:val="18"/>
          <w:szCs w:val="18"/>
        </w:rPr>
        <w:t>Einde van de minor</w:t>
      </w:r>
      <w:r>
        <w:rPr>
          <w:rFonts w:ascii="Verdana" w:hAnsi="Verdana"/>
          <w:b/>
          <w:sz w:val="18"/>
          <w:szCs w:val="18"/>
        </w:rPr>
        <w:br/>
      </w:r>
      <w:r>
        <w:rPr>
          <w:rFonts w:ascii="Verdana" w:hAnsi="Verdana"/>
          <w:sz w:val="18"/>
          <w:szCs w:val="18"/>
        </w:rPr>
        <w:t xml:space="preserve">Nu het einde van de minor in zicht is, voel ik me opgelucht. Ik vond de minor leuk met veel afwisseling. Er waren verschillende opdrachten en veel verschillende lessen. Het leukste aan de minor vond ik dat er veel gastsprekers in de lessen zijn komen spreken en dat de lessen ook buiten de school plaatsvonden, zoals door een bezoek aan de Herbergier in Tilburg. Dit maakte dat ik de minor interessant bleef vinden en gemotiveerd was aan mijn opdrachten te werken. Wat ik minder vond aan de minor waren de opdrachten voor de lessen. De opdrachten zelf waren niet zo vervelend, maar ik vond het wel jammer dat de opdrachten in de les niet of nauwelijks aanbod kwamen. Hierdoor had ik het gevoel dat ik de opdracht voor niets had gemaakt. </w:t>
      </w:r>
      <w:r w:rsidR="00A34001">
        <w:rPr>
          <w:rFonts w:ascii="Verdana" w:hAnsi="Verdana"/>
          <w:sz w:val="18"/>
          <w:szCs w:val="18"/>
        </w:rPr>
        <w:t xml:space="preserve">Ik weet ook dat dit niet het geval was, maar het was fijn geweest als de opdrachten ook een plek hadden gekregen in de les. Ik zou de minor aan andere studenten aanraden omdat er op een andere, creatieve manier les wordt gegeven. Daarnaast vind ik dat de doelgroep ouderen erg interssant is, maar zo niet wordt neergezet in de opleiding Sociaal Pedagogische Hulpverleninig. De minor heeft hier voor mijn </w:t>
      </w:r>
      <w:r w:rsidR="00A34001" w:rsidRPr="00A34001">
        <w:rPr>
          <w:rFonts w:ascii="Verdana" w:hAnsi="Verdana"/>
          <w:sz w:val="18"/>
          <w:szCs w:val="18"/>
        </w:rPr>
        <w:t xml:space="preserve">gevoel verandering in gebracht. </w:t>
      </w:r>
    </w:p>
    <w:p w14:paraId="70BDF9FA" w14:textId="713F3F44" w:rsidR="00A34001" w:rsidRPr="00A34001" w:rsidRDefault="00A34001" w:rsidP="00A34001">
      <w:pPr>
        <w:rPr>
          <w:rFonts w:ascii="Verdana" w:hAnsi="Verdana"/>
          <w:sz w:val="18"/>
          <w:szCs w:val="18"/>
        </w:rPr>
      </w:pPr>
      <w:r w:rsidRPr="00A34001">
        <w:rPr>
          <w:rFonts w:ascii="Verdana" w:hAnsi="Verdana"/>
          <w:b/>
          <w:bCs/>
          <w:sz w:val="18"/>
          <w:szCs w:val="18"/>
        </w:rPr>
        <w:t>Feedback op</w:t>
      </w:r>
      <w:r>
        <w:rPr>
          <w:rFonts w:ascii="Verdana" w:hAnsi="Verdana"/>
          <w:b/>
          <w:bCs/>
          <w:sz w:val="18"/>
          <w:szCs w:val="18"/>
        </w:rPr>
        <w:t xml:space="preserve"> mijn</w:t>
      </w:r>
      <w:r w:rsidRPr="00A34001">
        <w:rPr>
          <w:rFonts w:ascii="Verdana" w:hAnsi="Verdana"/>
          <w:b/>
          <w:bCs/>
          <w:sz w:val="18"/>
          <w:szCs w:val="18"/>
        </w:rPr>
        <w:t xml:space="preserve"> portfolio van Charlotte Becker;</w:t>
      </w:r>
      <w:r w:rsidRPr="00A34001">
        <w:rPr>
          <w:rFonts w:ascii="Verdana" w:hAnsi="Verdana"/>
          <w:b/>
          <w:bCs/>
          <w:sz w:val="18"/>
          <w:szCs w:val="18"/>
        </w:rPr>
        <w:br/>
      </w:r>
      <w:r w:rsidR="001A11CD" w:rsidRPr="001A11CD">
        <w:rPr>
          <w:rFonts w:ascii="Verdana" w:hAnsi="Verdana"/>
          <w:sz w:val="18"/>
          <w:szCs w:val="18"/>
        </w:rPr>
        <w:t>“</w:t>
      </w:r>
      <w:r w:rsidRPr="001A11CD">
        <w:rPr>
          <w:rFonts w:ascii="Verdana" w:hAnsi="Verdana"/>
          <w:sz w:val="18"/>
          <w:szCs w:val="18"/>
        </w:rPr>
        <w:t>Aantekeningen</w:t>
      </w:r>
      <w:r>
        <w:rPr>
          <w:rFonts w:ascii="Verdana" w:hAnsi="Verdana"/>
          <w:sz w:val="18"/>
          <w:szCs w:val="18"/>
        </w:rPr>
        <w:t xml:space="preserve"> zien er goed uit en zijn duidelijk. Als tip; verduidelijk even wat de rode tekst is. De opdrachten vind ik goed uitgewerkt. Schrijf wel duidelijk op je portfolio welke opdrachten bij welke periode horen</w:t>
      </w:r>
      <w:r w:rsidR="001A11CD">
        <w:rPr>
          <w:rFonts w:ascii="Verdana" w:hAnsi="Verdana"/>
          <w:sz w:val="18"/>
          <w:szCs w:val="18"/>
        </w:rPr>
        <w:t>”</w:t>
      </w:r>
    </w:p>
    <w:p w14:paraId="38A0A2E8" w14:textId="633B8A29" w:rsidR="000A56DE" w:rsidRPr="001A11CD" w:rsidRDefault="00A34001" w:rsidP="000A56DE">
      <w:pPr>
        <w:rPr>
          <w:rFonts w:ascii="Verdana" w:hAnsi="Verdana"/>
          <w:sz w:val="18"/>
          <w:szCs w:val="18"/>
        </w:rPr>
      </w:pPr>
      <w:r>
        <w:rPr>
          <w:rFonts w:ascii="Verdana" w:hAnsi="Verdana"/>
          <w:b/>
          <w:bCs/>
          <w:sz w:val="18"/>
          <w:szCs w:val="18"/>
        </w:rPr>
        <w:t xml:space="preserve">Feedback op mijn portfolio van Maartje Vermeer; </w:t>
      </w:r>
      <w:r>
        <w:rPr>
          <w:rFonts w:ascii="Verdana" w:hAnsi="Verdana"/>
          <w:b/>
          <w:bCs/>
          <w:sz w:val="18"/>
          <w:szCs w:val="18"/>
        </w:rPr>
        <w:br/>
      </w:r>
      <w:r w:rsidR="000A56DE" w:rsidRPr="001A11CD">
        <w:rPr>
          <w:rFonts w:ascii="Verdana" w:hAnsi="Verdana"/>
          <w:sz w:val="18"/>
          <w:szCs w:val="18"/>
        </w:rPr>
        <w:t xml:space="preserve">“Kelly, wat heb jij hard gewerkt om je website overzichtelijk te maken maar dat is zeker gelukt! </w:t>
      </w:r>
      <w:r w:rsidR="000A56DE" w:rsidRPr="001A11CD">
        <w:rPr>
          <w:rFonts w:ascii="Verdana" w:hAnsi="Verdana"/>
          <w:sz w:val="18"/>
          <w:szCs w:val="18"/>
        </w:rPr>
        <w:br/>
        <w:t xml:space="preserve">Leuke nieuwtjes geplaats waaronder de goedgemutste breicampagne. Wat ik zo goed vind is dat je goed kunt beargumenteren waarom je iets vind, je bent sterk in onderbouwen. </w:t>
      </w:r>
      <w:r w:rsidR="000A56DE" w:rsidRPr="001A11CD">
        <w:rPr>
          <w:rFonts w:ascii="Verdana" w:hAnsi="Verdana"/>
          <w:sz w:val="18"/>
          <w:szCs w:val="18"/>
        </w:rPr>
        <w:br/>
        <w:t>Wat ik je nog wil mee geven is dat je artikel nog geplaatst moet worden op je website. Succes met de laatste loodjes.</w:t>
      </w:r>
    </w:p>
    <w:p w14:paraId="6970F77A" w14:textId="18FFAB7A" w:rsidR="0074177F" w:rsidRPr="001A11CD" w:rsidRDefault="000A56DE" w:rsidP="000A56DE">
      <w:pPr>
        <w:pStyle w:val="NormalWeb"/>
        <w:rPr>
          <w:rFonts w:ascii="Verdana" w:hAnsi="Verdana"/>
          <w:b/>
          <w:bCs/>
          <w:sz w:val="18"/>
          <w:szCs w:val="18"/>
        </w:rPr>
      </w:pPr>
      <w:r w:rsidRPr="001A11CD">
        <w:rPr>
          <w:rFonts w:ascii="Verdana" w:hAnsi="Verdana"/>
          <w:sz w:val="18"/>
          <w:szCs w:val="18"/>
        </w:rPr>
        <w:t>Groetjes Maartje Vermeer”</w:t>
      </w:r>
      <w:r w:rsidR="00A34001" w:rsidRPr="001A11CD">
        <w:rPr>
          <w:rFonts w:ascii="Verdana" w:hAnsi="Verdana"/>
          <w:b/>
          <w:bCs/>
          <w:sz w:val="18"/>
          <w:szCs w:val="18"/>
        </w:rPr>
        <w:t xml:space="preserve">  </w:t>
      </w:r>
    </w:p>
    <w:sectPr w:rsidR="0074177F" w:rsidRPr="001A11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heSansBold-Plain">
    <w:panose1 w:val="00000000000000000000"/>
    <w:charset w:val="00"/>
    <w:family w:val="auto"/>
    <w:notTrueType/>
    <w:pitch w:val="default"/>
    <w:sig w:usb0="00000003" w:usb1="00000000" w:usb2="00000000" w:usb3="00000000" w:csb0="00000001" w:csb1="00000000"/>
  </w:font>
  <w:font w:name="Humanist777BT-RomanCondensedB">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02CC2"/>
    <w:multiLevelType w:val="hybridMultilevel"/>
    <w:tmpl w:val="97B474F0"/>
    <w:lvl w:ilvl="0" w:tplc="E00EFA40">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67C3C8D"/>
    <w:multiLevelType w:val="hybridMultilevel"/>
    <w:tmpl w:val="23827A40"/>
    <w:lvl w:ilvl="0" w:tplc="27600CAA">
      <w:start w:val="3"/>
      <w:numFmt w:val="bullet"/>
      <w:lvlText w:val="-"/>
      <w:lvlJc w:val="left"/>
      <w:pPr>
        <w:ind w:left="720" w:hanging="360"/>
      </w:pPr>
      <w:rPr>
        <w:rFonts w:ascii="Calibri" w:eastAsiaTheme="minorHAnsi" w:hAnsi="Calibri" w:cs="Calibr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F175CD2"/>
    <w:multiLevelType w:val="multilevel"/>
    <w:tmpl w:val="4614F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E337DE"/>
    <w:multiLevelType w:val="hybridMultilevel"/>
    <w:tmpl w:val="030A1592"/>
    <w:lvl w:ilvl="0" w:tplc="0AE8D946">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B1F7CD1"/>
    <w:multiLevelType w:val="hybridMultilevel"/>
    <w:tmpl w:val="6ACA63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AEC3870"/>
    <w:multiLevelType w:val="multilevel"/>
    <w:tmpl w:val="C3E0F986"/>
    <w:lvl w:ilvl="0">
      <w:start w:val="3"/>
      <w:numFmt w:val="bullet"/>
      <w:lvlText w:val="-"/>
      <w:lvlJc w:val="left"/>
      <w:pPr>
        <w:tabs>
          <w:tab w:val="num" w:pos="720"/>
        </w:tabs>
        <w:ind w:left="720" w:hanging="360"/>
      </w:pPr>
      <w:rPr>
        <w:rFonts w:ascii="Calibri" w:eastAsiaTheme="minorHAnsi" w:hAnsi="Calibri" w:cs="Calibri"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FC7D8A"/>
    <w:multiLevelType w:val="hybridMultilevel"/>
    <w:tmpl w:val="4E24475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505D4559"/>
    <w:multiLevelType w:val="hybridMultilevel"/>
    <w:tmpl w:val="00D89E50"/>
    <w:lvl w:ilvl="0" w:tplc="7F42653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3A2422A"/>
    <w:multiLevelType w:val="hybridMultilevel"/>
    <w:tmpl w:val="9D80E73A"/>
    <w:lvl w:ilvl="0" w:tplc="27600CAA">
      <w:start w:val="3"/>
      <w:numFmt w:val="bullet"/>
      <w:lvlText w:val="-"/>
      <w:lvlJc w:val="left"/>
      <w:pPr>
        <w:ind w:left="720" w:hanging="360"/>
      </w:pPr>
      <w:rPr>
        <w:rFonts w:ascii="Calibri" w:eastAsiaTheme="minorHAnsi" w:hAnsi="Calibri" w:cs="Calibr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4CB4A0C"/>
    <w:multiLevelType w:val="hybridMultilevel"/>
    <w:tmpl w:val="F03A726A"/>
    <w:lvl w:ilvl="0" w:tplc="6C72D14C">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60CC4CEC"/>
    <w:multiLevelType w:val="hybridMultilevel"/>
    <w:tmpl w:val="49968E94"/>
    <w:lvl w:ilvl="0" w:tplc="04130011">
      <w:start w:val="2"/>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1" w15:restartNumberingAfterBreak="0">
    <w:nsid w:val="6A575321"/>
    <w:multiLevelType w:val="hybridMultilevel"/>
    <w:tmpl w:val="B38EBF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BBF40E3"/>
    <w:multiLevelType w:val="hybridMultilevel"/>
    <w:tmpl w:val="2D8E1426"/>
    <w:lvl w:ilvl="0" w:tplc="E00EFA4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565108"/>
    <w:multiLevelType w:val="multilevel"/>
    <w:tmpl w:val="AE32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194457"/>
    <w:multiLevelType w:val="hybridMultilevel"/>
    <w:tmpl w:val="DD883D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3"/>
  </w:num>
  <w:num w:numId="6">
    <w:abstractNumId w:val="2"/>
  </w:num>
  <w:num w:numId="7">
    <w:abstractNumId w:val="7"/>
  </w:num>
  <w:num w:numId="8">
    <w:abstractNumId w:val="12"/>
  </w:num>
  <w:num w:numId="9">
    <w:abstractNumId w:val="0"/>
  </w:num>
  <w:num w:numId="10">
    <w:abstractNumId w:val="3"/>
  </w:num>
  <w:num w:numId="11">
    <w:abstractNumId w:val="10"/>
  </w:num>
  <w:num w:numId="12">
    <w:abstractNumId w:val="4"/>
  </w:num>
  <w:num w:numId="13">
    <w:abstractNumId w:val="8"/>
  </w:num>
  <w:num w:numId="14">
    <w:abstractNumId w:val="1"/>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FC0"/>
    <w:rsid w:val="0008060C"/>
    <w:rsid w:val="000A56DE"/>
    <w:rsid w:val="000C456C"/>
    <w:rsid w:val="000C4861"/>
    <w:rsid w:val="000C615C"/>
    <w:rsid w:val="000E5D72"/>
    <w:rsid w:val="001337D5"/>
    <w:rsid w:val="001738AD"/>
    <w:rsid w:val="00181738"/>
    <w:rsid w:val="001A11CD"/>
    <w:rsid w:val="001C19B3"/>
    <w:rsid w:val="001F7724"/>
    <w:rsid w:val="00244C43"/>
    <w:rsid w:val="002B2FEF"/>
    <w:rsid w:val="002B35AC"/>
    <w:rsid w:val="002D5ED7"/>
    <w:rsid w:val="0031785A"/>
    <w:rsid w:val="003377FF"/>
    <w:rsid w:val="003432E5"/>
    <w:rsid w:val="003879D8"/>
    <w:rsid w:val="003D58EB"/>
    <w:rsid w:val="0043566B"/>
    <w:rsid w:val="00442C6A"/>
    <w:rsid w:val="00452519"/>
    <w:rsid w:val="004D0E7F"/>
    <w:rsid w:val="005039C5"/>
    <w:rsid w:val="00566078"/>
    <w:rsid w:val="005A2F93"/>
    <w:rsid w:val="005F7312"/>
    <w:rsid w:val="0061775F"/>
    <w:rsid w:val="0063219E"/>
    <w:rsid w:val="0064615E"/>
    <w:rsid w:val="00661279"/>
    <w:rsid w:val="00697FC0"/>
    <w:rsid w:val="006D2A82"/>
    <w:rsid w:val="00704658"/>
    <w:rsid w:val="00734C3A"/>
    <w:rsid w:val="0074177F"/>
    <w:rsid w:val="00771EC9"/>
    <w:rsid w:val="007A44AA"/>
    <w:rsid w:val="00831F59"/>
    <w:rsid w:val="00877A2C"/>
    <w:rsid w:val="00896C62"/>
    <w:rsid w:val="00897176"/>
    <w:rsid w:val="008C197E"/>
    <w:rsid w:val="008D1BD1"/>
    <w:rsid w:val="00941A24"/>
    <w:rsid w:val="009A2AAB"/>
    <w:rsid w:val="009B766C"/>
    <w:rsid w:val="00A07F6A"/>
    <w:rsid w:val="00A10D5C"/>
    <w:rsid w:val="00A34001"/>
    <w:rsid w:val="00B22547"/>
    <w:rsid w:val="00B516DA"/>
    <w:rsid w:val="00B5764E"/>
    <w:rsid w:val="00B90CAF"/>
    <w:rsid w:val="00B92EAA"/>
    <w:rsid w:val="00BB4747"/>
    <w:rsid w:val="00BD7B04"/>
    <w:rsid w:val="00BE08B1"/>
    <w:rsid w:val="00BE3D2B"/>
    <w:rsid w:val="00C65374"/>
    <w:rsid w:val="00C6772D"/>
    <w:rsid w:val="00CC32C4"/>
    <w:rsid w:val="00CF276D"/>
    <w:rsid w:val="00D12CBC"/>
    <w:rsid w:val="00D543BE"/>
    <w:rsid w:val="00D74506"/>
    <w:rsid w:val="00D83910"/>
    <w:rsid w:val="00DD188D"/>
    <w:rsid w:val="00DF4B67"/>
    <w:rsid w:val="00E242FB"/>
    <w:rsid w:val="00E36074"/>
    <w:rsid w:val="00E37340"/>
    <w:rsid w:val="00E411E9"/>
    <w:rsid w:val="00E8022A"/>
    <w:rsid w:val="00EB0C15"/>
    <w:rsid w:val="00F06E1F"/>
    <w:rsid w:val="00FC51BC"/>
    <w:rsid w:val="00FE62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D8C58"/>
  <w15:chartTrackingRefBased/>
  <w15:docId w15:val="{FAF0FA93-5456-42FC-8570-7CD237116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E5D72"/>
    <w:pPr>
      <w:keepNext/>
      <w:keepLines/>
      <w:spacing w:before="40" w:after="0" w:line="240" w:lineRule="exact"/>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97FC0"/>
    <w:rPr>
      <w:b/>
      <w:bCs/>
    </w:rPr>
  </w:style>
  <w:style w:type="character" w:styleId="Emphasis">
    <w:name w:val="Emphasis"/>
    <w:basedOn w:val="DefaultParagraphFont"/>
    <w:uiPriority w:val="20"/>
    <w:qFormat/>
    <w:rsid w:val="00697FC0"/>
    <w:rPr>
      <w:i/>
      <w:iCs/>
    </w:rPr>
  </w:style>
  <w:style w:type="paragraph" w:styleId="ListParagraph">
    <w:name w:val="List Paragraph"/>
    <w:basedOn w:val="Normal"/>
    <w:uiPriority w:val="34"/>
    <w:qFormat/>
    <w:rsid w:val="00697FC0"/>
    <w:pPr>
      <w:spacing w:line="256" w:lineRule="auto"/>
      <w:ind w:left="720"/>
      <w:contextualSpacing/>
    </w:pPr>
    <w:rPr>
      <w:lang w:val="en-US"/>
    </w:rPr>
  </w:style>
  <w:style w:type="character" w:customStyle="1" w:styleId="referencelistitem">
    <w:name w:val="referencelistitem"/>
    <w:basedOn w:val="DefaultParagraphFont"/>
    <w:rsid w:val="00697FC0"/>
  </w:style>
  <w:style w:type="character" w:styleId="Hyperlink">
    <w:name w:val="Hyperlink"/>
    <w:uiPriority w:val="99"/>
    <w:unhideWhenUsed/>
    <w:rsid w:val="003432E5"/>
    <w:rPr>
      <w:color w:val="0563C1"/>
      <w:u w:val="single"/>
    </w:rPr>
  </w:style>
  <w:style w:type="paragraph" w:styleId="NormalWeb">
    <w:name w:val="Normal (Web)"/>
    <w:basedOn w:val="Normal"/>
    <w:uiPriority w:val="99"/>
    <w:unhideWhenUsed/>
    <w:rsid w:val="00FE624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CommentReference">
    <w:name w:val="annotation reference"/>
    <w:basedOn w:val="DefaultParagraphFont"/>
    <w:uiPriority w:val="99"/>
    <w:semiHidden/>
    <w:unhideWhenUsed/>
    <w:rsid w:val="00BD7B04"/>
    <w:rPr>
      <w:sz w:val="16"/>
      <w:szCs w:val="16"/>
    </w:rPr>
  </w:style>
  <w:style w:type="paragraph" w:styleId="CommentText">
    <w:name w:val="annotation text"/>
    <w:basedOn w:val="Normal"/>
    <w:link w:val="CommentTextChar"/>
    <w:uiPriority w:val="99"/>
    <w:semiHidden/>
    <w:unhideWhenUsed/>
    <w:rsid w:val="00BD7B04"/>
    <w:pPr>
      <w:spacing w:line="240" w:lineRule="auto"/>
    </w:pPr>
    <w:rPr>
      <w:sz w:val="20"/>
      <w:szCs w:val="20"/>
    </w:rPr>
  </w:style>
  <w:style w:type="character" w:customStyle="1" w:styleId="CommentTextChar">
    <w:name w:val="Comment Text Char"/>
    <w:basedOn w:val="DefaultParagraphFont"/>
    <w:link w:val="CommentText"/>
    <w:uiPriority w:val="99"/>
    <w:semiHidden/>
    <w:rsid w:val="00BD7B04"/>
    <w:rPr>
      <w:sz w:val="20"/>
      <w:szCs w:val="20"/>
    </w:rPr>
  </w:style>
  <w:style w:type="paragraph" w:styleId="CommentSubject">
    <w:name w:val="annotation subject"/>
    <w:basedOn w:val="CommentText"/>
    <w:next w:val="CommentText"/>
    <w:link w:val="CommentSubjectChar"/>
    <w:uiPriority w:val="99"/>
    <w:semiHidden/>
    <w:unhideWhenUsed/>
    <w:rsid w:val="00BD7B04"/>
    <w:rPr>
      <w:b/>
      <w:bCs/>
    </w:rPr>
  </w:style>
  <w:style w:type="character" w:customStyle="1" w:styleId="CommentSubjectChar">
    <w:name w:val="Comment Subject Char"/>
    <w:basedOn w:val="CommentTextChar"/>
    <w:link w:val="CommentSubject"/>
    <w:uiPriority w:val="99"/>
    <w:semiHidden/>
    <w:rsid w:val="00BD7B04"/>
    <w:rPr>
      <w:b/>
      <w:bCs/>
      <w:sz w:val="20"/>
      <w:szCs w:val="20"/>
    </w:rPr>
  </w:style>
  <w:style w:type="paragraph" w:styleId="BalloonText">
    <w:name w:val="Balloon Text"/>
    <w:basedOn w:val="Normal"/>
    <w:link w:val="BalloonTextChar"/>
    <w:uiPriority w:val="99"/>
    <w:semiHidden/>
    <w:unhideWhenUsed/>
    <w:rsid w:val="00BD7B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B04"/>
    <w:rPr>
      <w:rFonts w:ascii="Segoe UI" w:hAnsi="Segoe UI" w:cs="Segoe UI"/>
      <w:sz w:val="18"/>
      <w:szCs w:val="18"/>
    </w:rPr>
  </w:style>
  <w:style w:type="character" w:customStyle="1" w:styleId="Heading2Char">
    <w:name w:val="Heading 2 Char"/>
    <w:basedOn w:val="DefaultParagraphFont"/>
    <w:link w:val="Heading2"/>
    <w:uiPriority w:val="9"/>
    <w:rsid w:val="000E5D72"/>
    <w:rPr>
      <w:rFonts w:asciiTheme="majorHAnsi" w:eastAsiaTheme="majorEastAsia" w:hAnsiTheme="majorHAnsi" w:cstheme="majorBidi"/>
      <w:color w:val="2F5496" w:themeColor="accent1" w:themeShade="BF"/>
      <w:sz w:val="26"/>
      <w:szCs w:val="26"/>
    </w:rPr>
  </w:style>
  <w:style w:type="paragraph" w:customStyle="1" w:styleId="para">
    <w:name w:val="para"/>
    <w:basedOn w:val="Normal"/>
    <w:rsid w:val="000E5D7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UnresolvedMention">
    <w:name w:val="Unresolved Mention"/>
    <w:basedOn w:val="DefaultParagraphFont"/>
    <w:uiPriority w:val="99"/>
    <w:semiHidden/>
    <w:unhideWhenUsed/>
    <w:rsid w:val="00442C6A"/>
    <w:rPr>
      <w:color w:val="605E5C"/>
      <w:shd w:val="clear" w:color="auto" w:fill="E1DFDD"/>
    </w:rPr>
  </w:style>
  <w:style w:type="character" w:customStyle="1" w:styleId="citationhighlight">
    <w:name w:val="citationhighlight"/>
    <w:basedOn w:val="DefaultParagraphFont"/>
    <w:rsid w:val="00BE3D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10879">
      <w:bodyDiv w:val="1"/>
      <w:marLeft w:val="0"/>
      <w:marRight w:val="0"/>
      <w:marTop w:val="0"/>
      <w:marBottom w:val="0"/>
      <w:divBdr>
        <w:top w:val="none" w:sz="0" w:space="0" w:color="auto"/>
        <w:left w:val="none" w:sz="0" w:space="0" w:color="auto"/>
        <w:bottom w:val="none" w:sz="0" w:space="0" w:color="auto"/>
        <w:right w:val="none" w:sz="0" w:space="0" w:color="auto"/>
      </w:divBdr>
    </w:div>
    <w:div w:id="671765604">
      <w:bodyDiv w:val="1"/>
      <w:marLeft w:val="0"/>
      <w:marRight w:val="0"/>
      <w:marTop w:val="0"/>
      <w:marBottom w:val="0"/>
      <w:divBdr>
        <w:top w:val="none" w:sz="0" w:space="0" w:color="auto"/>
        <w:left w:val="none" w:sz="0" w:space="0" w:color="auto"/>
        <w:bottom w:val="none" w:sz="0" w:space="0" w:color="auto"/>
        <w:right w:val="none" w:sz="0" w:space="0" w:color="auto"/>
      </w:divBdr>
    </w:div>
    <w:div w:id="702634837">
      <w:bodyDiv w:val="1"/>
      <w:marLeft w:val="0"/>
      <w:marRight w:val="0"/>
      <w:marTop w:val="0"/>
      <w:marBottom w:val="0"/>
      <w:divBdr>
        <w:top w:val="none" w:sz="0" w:space="0" w:color="auto"/>
        <w:left w:val="none" w:sz="0" w:space="0" w:color="auto"/>
        <w:bottom w:val="none" w:sz="0" w:space="0" w:color="auto"/>
        <w:right w:val="none" w:sz="0" w:space="0" w:color="auto"/>
      </w:divBdr>
    </w:div>
    <w:div w:id="1408189088">
      <w:bodyDiv w:val="1"/>
      <w:marLeft w:val="0"/>
      <w:marRight w:val="0"/>
      <w:marTop w:val="0"/>
      <w:marBottom w:val="0"/>
      <w:divBdr>
        <w:top w:val="none" w:sz="0" w:space="0" w:color="auto"/>
        <w:left w:val="none" w:sz="0" w:space="0" w:color="auto"/>
        <w:bottom w:val="none" w:sz="0" w:space="0" w:color="auto"/>
        <w:right w:val="none" w:sz="0" w:space="0" w:color="auto"/>
      </w:divBdr>
    </w:div>
    <w:div w:id="175126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8.jpeg"/><Relationship Id="rId26" Type="http://schemas.openxmlformats.org/officeDocument/2006/relationships/hyperlink" Target="https://www.nvve.nl/heeft-u-een-doodswens" TargetMode="External"/><Relationship Id="rId39" Type="http://schemas.openxmlformats.org/officeDocument/2006/relationships/hyperlink" Target="https://www.youtube.com/watch?v=d_Y7fpm5cQE"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s://www.youtube.com/watch?v=DgLRlDR-AlM" TargetMode="External"/><Relationship Id="rId42" Type="http://schemas.openxmlformats.org/officeDocument/2006/relationships/hyperlink" Target="https://www.youtube.com/watch?v=TGl2wu7Yf9Q" TargetMode="External"/><Relationship Id="rId47" Type="http://schemas.openxmlformats.org/officeDocument/2006/relationships/hyperlink" Target="https://www.woonz.nl/informatie-inspiratie/actueel-cat/de-mantelzorgwoning-een-thuis-in-de-achtertuin/" TargetMode="Externa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diagramData" Target="diagrams/data1.xml"/><Relationship Id="rId17" Type="http://schemas.openxmlformats.org/officeDocument/2006/relationships/image" Target="media/image7.png"/><Relationship Id="rId25" Type="http://schemas.openxmlformats.org/officeDocument/2006/relationships/hyperlink" Target="http://www.vilans.nl/interview-hulp-bij-zelfdoding-is-vooral-een-discussie-rondom-autonomie.html" TargetMode="External"/><Relationship Id="rId33" Type="http://schemas.openxmlformats.org/officeDocument/2006/relationships/hyperlink" Target="https://www.youtube.com/watch?v=mqwEwVATAz0" TargetMode="External"/><Relationship Id="rId38" Type="http://schemas.openxmlformats.org/officeDocument/2006/relationships/hyperlink" Target="https://www.youtube.com/watch?v=W8t0tUH-k_0" TargetMode="External"/><Relationship Id="rId46" Type="http://schemas.openxmlformats.org/officeDocument/2006/relationships/hyperlink" Target="https://www.youtube.com/watch?v=NtfJ0b_3tnM" TargetMode="Externa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image" Target="media/image10.jpeg"/><Relationship Id="rId29" Type="http://schemas.openxmlformats.org/officeDocument/2006/relationships/hyperlink" Target="https://www.agora.nl/Artikel/comfortabel-blog-sander-de-hosson" TargetMode="External"/><Relationship Id="rId41" Type="http://schemas.openxmlformats.org/officeDocument/2006/relationships/hyperlink" Target="https://www.youtube.com/watch?v=_2_r6-5vG-M" TargetMode="External"/><Relationship Id="rId1" Type="http://schemas.openxmlformats.org/officeDocument/2006/relationships/numbering" Target="numbering.xml"/><Relationship Id="rId6" Type="http://schemas.openxmlformats.org/officeDocument/2006/relationships/hyperlink" Target="https://www.jouwweb.nl/opdrachten/268810_periode-1-week-1-merk-template" TargetMode="External"/><Relationship Id="rId11" Type="http://schemas.openxmlformats.org/officeDocument/2006/relationships/image" Target="media/image5.jpeg"/><Relationship Id="rId24" Type="http://schemas.openxmlformats.org/officeDocument/2006/relationships/hyperlink" Target="https://www.bureaumorbidee.nl/leven/zes-levenslessen/" TargetMode="External"/><Relationship Id="rId32" Type="http://schemas.openxmlformats.org/officeDocument/2006/relationships/hyperlink" Target="https://www.kcwz.nl/doc/dementie/Advies_Gemeente_Breda_Marylo_Verhagen_definitief.pdf" TargetMode="External"/><Relationship Id="rId37" Type="http://schemas.openxmlformats.org/officeDocument/2006/relationships/hyperlink" Target="https://www.youtube.com/watch?v=1hk1hMM0Q-c" TargetMode="External"/><Relationship Id="rId40" Type="http://schemas.openxmlformats.org/officeDocument/2006/relationships/hyperlink" Target="https://www.youtube.com/watch?v=wdllfrt39qw" TargetMode="External"/><Relationship Id="rId45" Type="http://schemas.openxmlformats.org/officeDocument/2006/relationships/hyperlink" Target="https://www.youtube.com/watch?v=SjuIAfZesSI" TargetMode="External"/><Relationship Id="rId5" Type="http://schemas.openxmlformats.org/officeDocument/2006/relationships/hyperlink" Target="https://www.jouwweb.nl/opdrachten/268810_periode-1-week-1-merk-template" TargetMode="External"/><Relationship Id="rId15" Type="http://schemas.openxmlformats.org/officeDocument/2006/relationships/diagramColors" Target="diagrams/colors1.xml"/><Relationship Id="rId23" Type="http://schemas.openxmlformats.org/officeDocument/2006/relationships/hyperlink" Target="https://www.bureaumorbidee.nl/samenleving/vergankelijkheidsdag/" TargetMode="External"/><Relationship Id="rId28" Type="http://schemas.openxmlformats.org/officeDocument/2006/relationships/hyperlink" Target="https://www.knmg.nl/actualiteit-opinie/nieuws/nieuwsbericht/knmg-voltooid-leven-wens-invoelbaar-maar-regeling-onwenselijk.htm?forum=57529&amp;pagenr=3" TargetMode="External"/><Relationship Id="rId36" Type="http://schemas.openxmlformats.org/officeDocument/2006/relationships/hyperlink" Target="https://www.youtube.com/watch?v=Cli6vPh0CbU" TargetMode="Externa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hyperlink" Target="https://www.alzheimer-nederland.nl/dementie/feiten-cijfers" TargetMode="External"/><Relationship Id="rId44" Type="http://schemas.openxmlformats.org/officeDocument/2006/relationships/hyperlink" Target="https://www.youtube.com/watch?v=rxhm0yeCZq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QuickStyle" Target="diagrams/quickStyle1.xml"/><Relationship Id="rId22" Type="http://schemas.openxmlformats.org/officeDocument/2006/relationships/image" Target="media/image12.jpeg"/><Relationship Id="rId27" Type="http://schemas.openxmlformats.org/officeDocument/2006/relationships/hyperlink" Target="https://www.nvve.nl/onze-diensten/wilsverklaringen-van-de-nvve" TargetMode="External"/><Relationship Id="rId30" Type="http://schemas.openxmlformats.org/officeDocument/2006/relationships/hyperlink" Target="https://www.bureaumorbidee.nl/communicatie/kaartjes-van-betekenis/" TargetMode="External"/><Relationship Id="rId35" Type="http://schemas.openxmlformats.org/officeDocument/2006/relationships/hyperlink" Target="https://www.youtube.com/watch?v=tcTb4QdzuGs" TargetMode="External"/><Relationship Id="rId43" Type="http://schemas.openxmlformats.org/officeDocument/2006/relationships/hyperlink" Target="https://www.youtube.com/watch?v=FIU-IZRFXqM" TargetMode="External"/><Relationship Id="rId48" Type="http://schemas.openxmlformats.org/officeDocument/2006/relationships/hyperlink" Target="https://www.bouwkennisblog.nl/weinig-echt-vernieuwende-woonconcepten-voor-senioren/" TargetMode="External"/><Relationship Id="rId8" Type="http://schemas.openxmlformats.org/officeDocument/2006/relationships/image" Target="media/image2.jpeg"/></Relationships>
</file>

<file path=word/diagrams/_rels/data1.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E25D82-3A8D-4068-A1B0-F75345F23B25}"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nl-NL"/>
        </a:p>
      </dgm:t>
    </dgm:pt>
    <dgm:pt modelId="{BAAFC14E-1C80-4B7E-BFC3-64BE4FE92AD1}">
      <dgm:prSet phldrT="[Tekst]" custT="1"/>
      <dgm:spPr/>
      <dgm:t>
        <a:bodyPr/>
        <a:lstStyle/>
        <a:p>
          <a:pPr algn="ctr"/>
          <a:r>
            <a:rPr lang="nl-NL" sz="800"/>
            <a:t>Begrip</a:t>
          </a:r>
        </a:p>
      </dgm:t>
    </dgm:pt>
    <dgm:pt modelId="{17093B8C-3338-4889-A8D4-F91D0483E636}" type="parTrans" cxnId="{467A7131-8DE7-42A7-8379-BBE3BC2F556A}">
      <dgm:prSet/>
      <dgm:spPr/>
      <dgm:t>
        <a:bodyPr/>
        <a:lstStyle/>
        <a:p>
          <a:pPr algn="ctr"/>
          <a:endParaRPr lang="nl-NL"/>
        </a:p>
      </dgm:t>
    </dgm:pt>
    <dgm:pt modelId="{7038D791-09C3-4269-93BF-59A387A3D6B5}" type="sibTrans" cxnId="{467A7131-8DE7-42A7-8379-BBE3BC2F556A}">
      <dgm:prSet/>
      <dgm:spPr/>
      <dgm:t>
        <a:bodyPr/>
        <a:lstStyle/>
        <a:p>
          <a:pPr algn="ctr"/>
          <a:endParaRPr lang="nl-NL"/>
        </a:p>
      </dgm:t>
    </dgm:pt>
    <dgm:pt modelId="{CEEA07BC-88D4-44E1-9A19-DD85F66BDCD8}">
      <dgm:prSet phldrT="[Tekst]"/>
      <dgm:spPr/>
      <dgm:t>
        <a:bodyPr/>
        <a:lstStyle/>
        <a:p>
          <a:pPr algn="l"/>
          <a:r>
            <a:rPr lang="nl-NL"/>
            <a:t>VVV-input</a:t>
          </a:r>
        </a:p>
      </dgm:t>
    </dgm:pt>
    <dgm:pt modelId="{C2D5FC77-DA3C-4BAA-8B53-AC488E832CFF}" type="parTrans" cxnId="{FE5D6711-F22C-4763-9BD2-2E54972B5B73}">
      <dgm:prSet/>
      <dgm:spPr/>
      <dgm:t>
        <a:bodyPr/>
        <a:lstStyle/>
        <a:p>
          <a:pPr algn="ctr"/>
          <a:endParaRPr lang="nl-NL"/>
        </a:p>
      </dgm:t>
    </dgm:pt>
    <dgm:pt modelId="{9179AE36-8AB9-44CC-A8B7-37404376D424}" type="sibTrans" cxnId="{FE5D6711-F22C-4763-9BD2-2E54972B5B73}">
      <dgm:prSet/>
      <dgm:spPr/>
      <dgm:t>
        <a:bodyPr/>
        <a:lstStyle/>
        <a:p>
          <a:pPr algn="ctr"/>
          <a:endParaRPr lang="nl-NL"/>
        </a:p>
      </dgm:t>
    </dgm:pt>
    <dgm:pt modelId="{7B700477-92EB-44BC-97B5-5AF947A21E7F}">
      <dgm:prSet phldrT="[Tekst]"/>
      <dgm:spPr/>
      <dgm:t>
        <a:bodyPr/>
        <a:lstStyle/>
        <a:p>
          <a:pPr algn="l"/>
          <a:r>
            <a:rPr lang="nl-NL"/>
            <a:t>Dementie cafe's </a:t>
          </a:r>
        </a:p>
      </dgm:t>
    </dgm:pt>
    <dgm:pt modelId="{E499A7E8-14C0-48BE-A306-B95812BCACCC}" type="parTrans" cxnId="{E643C0F2-FCC2-4306-87B6-5B731F640603}">
      <dgm:prSet/>
      <dgm:spPr/>
      <dgm:t>
        <a:bodyPr/>
        <a:lstStyle/>
        <a:p>
          <a:pPr algn="ctr"/>
          <a:endParaRPr lang="nl-NL"/>
        </a:p>
      </dgm:t>
    </dgm:pt>
    <dgm:pt modelId="{7DC025E1-EA68-463A-B8BF-584A57467674}" type="sibTrans" cxnId="{E643C0F2-FCC2-4306-87B6-5B731F640603}">
      <dgm:prSet/>
      <dgm:spPr/>
      <dgm:t>
        <a:bodyPr/>
        <a:lstStyle/>
        <a:p>
          <a:pPr algn="ctr"/>
          <a:endParaRPr lang="nl-NL"/>
        </a:p>
      </dgm:t>
    </dgm:pt>
    <dgm:pt modelId="{B1854FFE-E229-4E79-8DDD-7145BCCD8707}">
      <dgm:prSet phldrT="[Tekst]" custT="1"/>
      <dgm:spPr/>
      <dgm:t>
        <a:bodyPr/>
        <a:lstStyle/>
        <a:p>
          <a:pPr algn="ctr"/>
          <a:r>
            <a:rPr lang="nl-NL" sz="800"/>
            <a:t>Toeganke</a:t>
          </a:r>
        </a:p>
        <a:p>
          <a:pPr algn="ctr"/>
          <a:r>
            <a:rPr lang="nl-NL" sz="800"/>
            <a:t>lijkheid</a:t>
          </a:r>
        </a:p>
      </dgm:t>
    </dgm:pt>
    <dgm:pt modelId="{AA689991-C1A5-4B64-9C65-31481E5C13F4}" type="parTrans" cxnId="{B9B8503A-425D-418B-B412-2BA81FD8E531}">
      <dgm:prSet/>
      <dgm:spPr/>
      <dgm:t>
        <a:bodyPr/>
        <a:lstStyle/>
        <a:p>
          <a:pPr algn="ctr"/>
          <a:endParaRPr lang="nl-NL"/>
        </a:p>
      </dgm:t>
    </dgm:pt>
    <dgm:pt modelId="{7FC1D057-A8E7-470C-9ADA-82FC8DCF3D8B}" type="sibTrans" cxnId="{B9B8503A-425D-418B-B412-2BA81FD8E531}">
      <dgm:prSet/>
      <dgm:spPr/>
      <dgm:t>
        <a:bodyPr/>
        <a:lstStyle/>
        <a:p>
          <a:pPr algn="ctr"/>
          <a:endParaRPr lang="nl-NL"/>
        </a:p>
      </dgm:t>
    </dgm:pt>
    <dgm:pt modelId="{47F8EFC0-DF0C-4B05-8EE6-E0A2666A2FA1}">
      <dgm:prSet phldrT="[Tekst]"/>
      <dgm:spPr/>
      <dgm:t>
        <a:bodyPr/>
        <a:lstStyle/>
        <a:p>
          <a:pPr algn="l"/>
          <a:r>
            <a:rPr lang="nl-NL"/>
            <a:t>Geen drempels</a:t>
          </a:r>
        </a:p>
      </dgm:t>
    </dgm:pt>
    <dgm:pt modelId="{0411F993-CFD2-4D38-8AAB-BA7ECA874AF0}" type="parTrans" cxnId="{0977C0E0-BEC7-46A3-9C74-0BBF1A710B38}">
      <dgm:prSet/>
      <dgm:spPr/>
      <dgm:t>
        <a:bodyPr/>
        <a:lstStyle/>
        <a:p>
          <a:pPr algn="ctr"/>
          <a:endParaRPr lang="nl-NL"/>
        </a:p>
      </dgm:t>
    </dgm:pt>
    <dgm:pt modelId="{4814B877-BD50-4CF0-B038-DD726BF26A3D}" type="sibTrans" cxnId="{0977C0E0-BEC7-46A3-9C74-0BBF1A710B38}">
      <dgm:prSet/>
      <dgm:spPr/>
      <dgm:t>
        <a:bodyPr/>
        <a:lstStyle/>
        <a:p>
          <a:pPr algn="ctr"/>
          <a:endParaRPr lang="nl-NL"/>
        </a:p>
      </dgm:t>
    </dgm:pt>
    <dgm:pt modelId="{F00A61A7-18A2-43A7-B0BF-B6B8D966627F}">
      <dgm:prSet phldrT="[Tekst]"/>
      <dgm:spPr/>
      <dgm:t>
        <a:bodyPr/>
        <a:lstStyle/>
        <a:p>
          <a:pPr algn="l"/>
          <a:r>
            <a:rPr lang="nl-NL"/>
            <a:t>Goede bestrating</a:t>
          </a:r>
        </a:p>
      </dgm:t>
    </dgm:pt>
    <dgm:pt modelId="{2388643C-6040-4604-8A48-8F02ADF8DBDC}" type="parTrans" cxnId="{86E826D9-BA01-44DC-93E4-09993EEFA3AD}">
      <dgm:prSet/>
      <dgm:spPr/>
      <dgm:t>
        <a:bodyPr/>
        <a:lstStyle/>
        <a:p>
          <a:pPr algn="ctr"/>
          <a:endParaRPr lang="nl-NL"/>
        </a:p>
      </dgm:t>
    </dgm:pt>
    <dgm:pt modelId="{C0EAFCF8-90C2-4B78-A7A0-746BECCCAE9C}" type="sibTrans" cxnId="{86E826D9-BA01-44DC-93E4-09993EEFA3AD}">
      <dgm:prSet/>
      <dgm:spPr/>
      <dgm:t>
        <a:bodyPr/>
        <a:lstStyle/>
        <a:p>
          <a:pPr algn="ctr"/>
          <a:endParaRPr lang="nl-NL"/>
        </a:p>
      </dgm:t>
    </dgm:pt>
    <dgm:pt modelId="{FE4ACBF0-C4AA-435A-85F5-6B3AFA75EDCE}">
      <dgm:prSet phldrT="[Tekst]" custT="1"/>
      <dgm:spPr/>
      <dgm:t>
        <a:bodyPr/>
        <a:lstStyle/>
        <a:p>
          <a:pPr algn="ctr"/>
          <a:r>
            <a:rPr lang="nl-NL" sz="800"/>
            <a:t>Belangen ouderen</a:t>
          </a:r>
        </a:p>
      </dgm:t>
    </dgm:pt>
    <dgm:pt modelId="{9C3DE901-D14A-4DD6-92F0-9973DE890DC8}" type="parTrans" cxnId="{25DB32B4-D784-44E4-A16E-B40A700E1E83}">
      <dgm:prSet/>
      <dgm:spPr/>
      <dgm:t>
        <a:bodyPr/>
        <a:lstStyle/>
        <a:p>
          <a:pPr algn="ctr"/>
          <a:endParaRPr lang="nl-NL"/>
        </a:p>
      </dgm:t>
    </dgm:pt>
    <dgm:pt modelId="{E44D10E2-D1DB-4196-B811-49991ACAD00F}" type="sibTrans" cxnId="{25DB32B4-D784-44E4-A16E-B40A700E1E83}">
      <dgm:prSet/>
      <dgm:spPr/>
      <dgm:t>
        <a:bodyPr/>
        <a:lstStyle/>
        <a:p>
          <a:pPr algn="ctr"/>
          <a:endParaRPr lang="nl-NL"/>
        </a:p>
      </dgm:t>
    </dgm:pt>
    <dgm:pt modelId="{B599B217-5A5F-4E1E-A605-A005F3E61308}">
      <dgm:prSet phldrT="[Tekst]"/>
      <dgm:spPr/>
      <dgm:t>
        <a:bodyPr/>
        <a:lstStyle/>
        <a:p>
          <a:pPr algn="l"/>
          <a:r>
            <a:rPr lang="nl-NL"/>
            <a:t>Genoeg bushaltes en leesbare borden</a:t>
          </a:r>
        </a:p>
      </dgm:t>
    </dgm:pt>
    <dgm:pt modelId="{9182D9A2-6E57-4748-833B-6E204E8618FA}" type="parTrans" cxnId="{2A5E0D4C-1BEA-4AE4-9EC4-BA685FDBA182}">
      <dgm:prSet/>
      <dgm:spPr/>
      <dgm:t>
        <a:bodyPr/>
        <a:lstStyle/>
        <a:p>
          <a:pPr algn="ctr"/>
          <a:endParaRPr lang="nl-NL"/>
        </a:p>
      </dgm:t>
    </dgm:pt>
    <dgm:pt modelId="{1EA2B93D-B17D-4A57-A084-E0DF22589818}" type="sibTrans" cxnId="{2A5E0D4C-1BEA-4AE4-9EC4-BA685FDBA182}">
      <dgm:prSet/>
      <dgm:spPr/>
      <dgm:t>
        <a:bodyPr/>
        <a:lstStyle/>
        <a:p>
          <a:pPr algn="ctr"/>
          <a:endParaRPr lang="nl-NL"/>
        </a:p>
      </dgm:t>
    </dgm:pt>
    <dgm:pt modelId="{4B227C8D-5D79-4425-AD7A-1E44CF42142E}">
      <dgm:prSet phldrT="[Tekst]"/>
      <dgm:spPr/>
      <dgm:t>
        <a:bodyPr/>
        <a:lstStyle/>
        <a:p>
          <a:pPr algn="l"/>
          <a:r>
            <a:rPr lang="nl-NL"/>
            <a:t>Toegankelijke natuur</a:t>
          </a:r>
        </a:p>
      </dgm:t>
    </dgm:pt>
    <dgm:pt modelId="{D32974F9-6AF1-41B3-9AB8-C950E902B900}" type="parTrans" cxnId="{08DAA100-437E-44CF-A4B0-EF272B34EFA5}">
      <dgm:prSet/>
      <dgm:spPr/>
      <dgm:t>
        <a:bodyPr/>
        <a:lstStyle/>
        <a:p>
          <a:pPr algn="ctr"/>
          <a:endParaRPr lang="nl-NL"/>
        </a:p>
      </dgm:t>
    </dgm:pt>
    <dgm:pt modelId="{344593F2-091F-4528-B274-93327883F66C}" type="sibTrans" cxnId="{08DAA100-437E-44CF-A4B0-EF272B34EFA5}">
      <dgm:prSet/>
      <dgm:spPr/>
      <dgm:t>
        <a:bodyPr/>
        <a:lstStyle/>
        <a:p>
          <a:pPr algn="ctr"/>
          <a:endParaRPr lang="nl-NL"/>
        </a:p>
      </dgm:t>
    </dgm:pt>
    <dgm:pt modelId="{97B13624-D93B-4465-A76E-8FFCCD8CE8EA}">
      <dgm:prSet phldrT="[Tekst]"/>
      <dgm:spPr/>
      <dgm:t>
        <a:bodyPr/>
        <a:lstStyle/>
        <a:p>
          <a:pPr algn="l"/>
          <a:r>
            <a:rPr lang="nl-NL"/>
            <a:t>Gemeentelijke reclame</a:t>
          </a:r>
        </a:p>
      </dgm:t>
    </dgm:pt>
    <dgm:pt modelId="{D3782D95-2829-4EED-8ED9-881905A696DD}" type="parTrans" cxnId="{F94A1F87-1F49-440F-BB75-5F8D89986330}">
      <dgm:prSet/>
      <dgm:spPr/>
      <dgm:t>
        <a:bodyPr/>
        <a:lstStyle/>
        <a:p>
          <a:pPr algn="ctr"/>
          <a:endParaRPr lang="nl-NL"/>
        </a:p>
      </dgm:t>
    </dgm:pt>
    <dgm:pt modelId="{FFBAEFE4-BBB6-461E-AF12-1C88C769A19E}" type="sibTrans" cxnId="{F94A1F87-1F49-440F-BB75-5F8D89986330}">
      <dgm:prSet/>
      <dgm:spPr/>
      <dgm:t>
        <a:bodyPr/>
        <a:lstStyle/>
        <a:p>
          <a:pPr algn="ctr"/>
          <a:endParaRPr lang="nl-NL"/>
        </a:p>
      </dgm:t>
    </dgm:pt>
    <dgm:pt modelId="{EA4F867E-8DC4-4D5F-A6BF-D36A55716DF5}">
      <dgm:prSet phldrT="[Tekst]"/>
      <dgm:spPr/>
      <dgm:t>
        <a:bodyPr/>
        <a:lstStyle/>
        <a:p>
          <a:pPr algn="l"/>
          <a:r>
            <a:rPr lang="nl-NL"/>
            <a:t>Rolstoelingangen</a:t>
          </a:r>
        </a:p>
      </dgm:t>
    </dgm:pt>
    <dgm:pt modelId="{AC516E8B-3D6B-4A66-B1FB-17D83BAE4DE0}" type="parTrans" cxnId="{0AD3BDCA-6A64-4994-BF98-C5F08FEE3070}">
      <dgm:prSet/>
      <dgm:spPr/>
      <dgm:t>
        <a:bodyPr/>
        <a:lstStyle/>
        <a:p>
          <a:pPr algn="ctr"/>
          <a:endParaRPr lang="nl-NL"/>
        </a:p>
      </dgm:t>
    </dgm:pt>
    <dgm:pt modelId="{5CB49084-9EB7-4E64-9B98-17215E96358A}" type="sibTrans" cxnId="{0AD3BDCA-6A64-4994-BF98-C5F08FEE3070}">
      <dgm:prSet/>
      <dgm:spPr/>
      <dgm:t>
        <a:bodyPr/>
        <a:lstStyle/>
        <a:p>
          <a:pPr algn="ctr"/>
          <a:endParaRPr lang="nl-NL"/>
        </a:p>
      </dgm:t>
    </dgm:pt>
    <dgm:pt modelId="{8B939229-0D2D-427B-B03A-5D3916122480}">
      <dgm:prSet phldrT="[Tekst]"/>
      <dgm:spPr/>
      <dgm:t>
        <a:bodyPr/>
        <a:lstStyle/>
        <a:p>
          <a:pPr algn="l"/>
          <a:r>
            <a:rPr lang="nl-NL"/>
            <a:t>Liften</a:t>
          </a:r>
        </a:p>
      </dgm:t>
    </dgm:pt>
    <dgm:pt modelId="{A7AB8B41-6AF3-4932-8DBD-8AC3F8C62CC0}" type="parTrans" cxnId="{A73246E0-6373-4166-ABD0-E43A2F410AB6}">
      <dgm:prSet/>
      <dgm:spPr/>
      <dgm:t>
        <a:bodyPr/>
        <a:lstStyle/>
        <a:p>
          <a:pPr algn="ctr"/>
          <a:endParaRPr lang="nl-NL"/>
        </a:p>
      </dgm:t>
    </dgm:pt>
    <dgm:pt modelId="{0CD25BD0-6259-4AA0-A539-2C0757F91CC7}" type="sibTrans" cxnId="{A73246E0-6373-4166-ABD0-E43A2F410AB6}">
      <dgm:prSet/>
      <dgm:spPr/>
      <dgm:t>
        <a:bodyPr/>
        <a:lstStyle/>
        <a:p>
          <a:pPr algn="ctr"/>
          <a:endParaRPr lang="nl-NL"/>
        </a:p>
      </dgm:t>
    </dgm:pt>
    <dgm:pt modelId="{89345DA5-8139-4FE2-8554-46B4BE373679}">
      <dgm:prSet phldrT="[Tekst]"/>
      <dgm:spPr/>
      <dgm:t>
        <a:bodyPr/>
        <a:lstStyle/>
        <a:p>
          <a:pPr algn="l"/>
          <a:r>
            <a:rPr lang="nl-NL"/>
            <a:t>Aangepaste toiletten</a:t>
          </a:r>
        </a:p>
      </dgm:t>
    </dgm:pt>
    <dgm:pt modelId="{B77DBB61-F236-440D-899B-D7B410D4EFD8}" type="parTrans" cxnId="{333D84A5-B63B-44A0-8F48-D3DD2E8DADC7}">
      <dgm:prSet/>
      <dgm:spPr/>
      <dgm:t>
        <a:bodyPr/>
        <a:lstStyle/>
        <a:p>
          <a:pPr algn="ctr"/>
          <a:endParaRPr lang="nl-NL"/>
        </a:p>
      </dgm:t>
    </dgm:pt>
    <dgm:pt modelId="{90F4EAF1-1BEB-4B33-A2AE-BCFCA25F6620}" type="sibTrans" cxnId="{333D84A5-B63B-44A0-8F48-D3DD2E8DADC7}">
      <dgm:prSet/>
      <dgm:spPr/>
      <dgm:t>
        <a:bodyPr/>
        <a:lstStyle/>
        <a:p>
          <a:pPr algn="ctr"/>
          <a:endParaRPr lang="nl-NL"/>
        </a:p>
      </dgm:t>
    </dgm:pt>
    <dgm:pt modelId="{7ED36444-6DBD-4D24-BB98-746DD3650A61}">
      <dgm:prSet phldrT="[Tekst]"/>
      <dgm:spPr/>
      <dgm:t>
        <a:bodyPr/>
        <a:lstStyle/>
        <a:p>
          <a:pPr algn="l"/>
          <a:r>
            <a:rPr lang="nl-NL"/>
            <a:t>Ouderen activiteiten</a:t>
          </a:r>
        </a:p>
      </dgm:t>
    </dgm:pt>
    <dgm:pt modelId="{1C5A0E6C-95CF-4346-97A5-C69900890BCE}" type="parTrans" cxnId="{6AD6EA6A-FF8E-43BD-A4E3-3C1F7C1E5171}">
      <dgm:prSet/>
      <dgm:spPr/>
      <dgm:t>
        <a:bodyPr/>
        <a:lstStyle/>
        <a:p>
          <a:pPr algn="ctr"/>
          <a:endParaRPr lang="nl-NL"/>
        </a:p>
      </dgm:t>
    </dgm:pt>
    <dgm:pt modelId="{05167ECF-E76E-4399-B97F-F3C88EA6C82E}" type="sibTrans" cxnId="{6AD6EA6A-FF8E-43BD-A4E3-3C1F7C1E5171}">
      <dgm:prSet/>
      <dgm:spPr/>
      <dgm:t>
        <a:bodyPr/>
        <a:lstStyle/>
        <a:p>
          <a:pPr algn="ctr"/>
          <a:endParaRPr lang="nl-NL"/>
        </a:p>
      </dgm:t>
    </dgm:pt>
    <dgm:pt modelId="{CBCE284C-FE62-4576-9567-EB4EE5D90A36}">
      <dgm:prSet phldrT="[Tekst]"/>
      <dgm:spPr/>
      <dgm:t>
        <a:bodyPr/>
        <a:lstStyle/>
        <a:p>
          <a:pPr algn="l"/>
          <a:r>
            <a:rPr lang="nl-NL"/>
            <a:t>Seniorenkorting op cultuur</a:t>
          </a:r>
        </a:p>
      </dgm:t>
    </dgm:pt>
    <dgm:pt modelId="{54C84A7E-3A03-4080-8330-A678ED16F806}" type="parTrans" cxnId="{F7CC0A16-784C-4048-931E-153E666CFB7C}">
      <dgm:prSet/>
      <dgm:spPr/>
      <dgm:t>
        <a:bodyPr/>
        <a:lstStyle/>
        <a:p>
          <a:pPr algn="ctr"/>
          <a:endParaRPr lang="nl-NL"/>
        </a:p>
      </dgm:t>
    </dgm:pt>
    <dgm:pt modelId="{04E23280-7BE7-43AE-8F8E-248A34AC52C2}" type="sibTrans" cxnId="{F7CC0A16-784C-4048-931E-153E666CFB7C}">
      <dgm:prSet/>
      <dgm:spPr/>
      <dgm:t>
        <a:bodyPr/>
        <a:lstStyle/>
        <a:p>
          <a:pPr algn="ctr"/>
          <a:endParaRPr lang="nl-NL"/>
        </a:p>
      </dgm:t>
    </dgm:pt>
    <dgm:pt modelId="{74B4F1E5-BD15-480A-BA4C-60D31F3FEFE3}">
      <dgm:prSet phldrT="[Tekst]"/>
      <dgm:spPr/>
      <dgm:t>
        <a:bodyPr/>
        <a:lstStyle/>
        <a:p>
          <a:pPr algn="l"/>
          <a:r>
            <a:rPr lang="nl-NL"/>
            <a:t>Winkels voor senioren</a:t>
          </a:r>
        </a:p>
      </dgm:t>
    </dgm:pt>
    <dgm:pt modelId="{AC732184-C738-4BBC-B76E-830D409E14B4}" type="parTrans" cxnId="{D8F42178-9ECA-4A91-B930-398C3B80817B}">
      <dgm:prSet/>
      <dgm:spPr/>
      <dgm:t>
        <a:bodyPr/>
        <a:lstStyle/>
        <a:p>
          <a:pPr algn="ctr"/>
          <a:endParaRPr lang="nl-NL"/>
        </a:p>
      </dgm:t>
    </dgm:pt>
    <dgm:pt modelId="{E4F55B97-1D39-4F7C-9792-68223F8EEC09}" type="sibTrans" cxnId="{D8F42178-9ECA-4A91-B930-398C3B80817B}">
      <dgm:prSet/>
      <dgm:spPr/>
      <dgm:t>
        <a:bodyPr/>
        <a:lstStyle/>
        <a:p>
          <a:pPr algn="ctr"/>
          <a:endParaRPr lang="nl-NL"/>
        </a:p>
      </dgm:t>
    </dgm:pt>
    <dgm:pt modelId="{13E93F33-8112-4A17-AAE9-331FBEA3362C}">
      <dgm:prSet custT="1"/>
      <dgm:spPr/>
      <dgm:t>
        <a:bodyPr/>
        <a:lstStyle/>
        <a:p>
          <a:pPr algn="ctr"/>
          <a:r>
            <a:rPr lang="nl-NL" sz="800"/>
            <a:t>Samenleving</a:t>
          </a:r>
        </a:p>
      </dgm:t>
    </dgm:pt>
    <dgm:pt modelId="{4600E3B2-43E0-4A73-A87E-E43D636A7CD6}" type="parTrans" cxnId="{B754576E-EE72-47C3-8A9D-8BD15F06B1BD}">
      <dgm:prSet/>
      <dgm:spPr/>
      <dgm:t>
        <a:bodyPr/>
        <a:lstStyle/>
        <a:p>
          <a:pPr algn="ctr"/>
          <a:endParaRPr lang="nl-NL"/>
        </a:p>
      </dgm:t>
    </dgm:pt>
    <dgm:pt modelId="{E1BBE436-C7B0-4EEB-8FB8-85DBF800970C}" type="sibTrans" cxnId="{B754576E-EE72-47C3-8A9D-8BD15F06B1BD}">
      <dgm:prSet/>
      <dgm:spPr/>
      <dgm:t>
        <a:bodyPr/>
        <a:lstStyle/>
        <a:p>
          <a:pPr algn="ctr"/>
          <a:endParaRPr lang="nl-NL"/>
        </a:p>
      </dgm:t>
    </dgm:pt>
    <dgm:pt modelId="{19D2A4D3-552B-4BF5-BA6E-EF5FCB611E7A}">
      <dgm:prSet/>
      <dgm:spPr/>
      <dgm:t>
        <a:bodyPr/>
        <a:lstStyle/>
        <a:p>
          <a:pPr algn="l"/>
          <a:r>
            <a:rPr lang="nl-NL"/>
            <a:t>Relatie met middelbaar onderwijs</a:t>
          </a:r>
        </a:p>
      </dgm:t>
    </dgm:pt>
    <dgm:pt modelId="{F96F32AA-9849-4366-A3E9-B783C9F1311E}" type="parTrans" cxnId="{ADE0ABCE-3436-4C22-999A-9FF5089468A0}">
      <dgm:prSet/>
      <dgm:spPr/>
      <dgm:t>
        <a:bodyPr/>
        <a:lstStyle/>
        <a:p>
          <a:pPr algn="ctr"/>
          <a:endParaRPr lang="nl-NL"/>
        </a:p>
      </dgm:t>
    </dgm:pt>
    <dgm:pt modelId="{72AE7C1B-C9AA-4F0D-910A-4E86FEB97049}" type="sibTrans" cxnId="{ADE0ABCE-3436-4C22-999A-9FF5089468A0}">
      <dgm:prSet/>
      <dgm:spPr/>
      <dgm:t>
        <a:bodyPr/>
        <a:lstStyle/>
        <a:p>
          <a:pPr algn="ctr"/>
          <a:endParaRPr lang="nl-NL"/>
        </a:p>
      </dgm:t>
    </dgm:pt>
    <dgm:pt modelId="{8FEAE246-953B-49DF-A04A-012C7966A12A}">
      <dgm:prSet/>
      <dgm:spPr/>
      <dgm:t>
        <a:bodyPr/>
        <a:lstStyle/>
        <a:p>
          <a:pPr algn="l"/>
          <a:r>
            <a:rPr lang="nl-NL"/>
            <a:t>Relatie met basisonderwijs</a:t>
          </a:r>
        </a:p>
      </dgm:t>
    </dgm:pt>
    <dgm:pt modelId="{DE596FE7-67DF-468F-9EA9-69F64D81FB73}" type="parTrans" cxnId="{202D9DCE-2447-43DB-989B-E096262DB33A}">
      <dgm:prSet/>
      <dgm:spPr/>
      <dgm:t>
        <a:bodyPr/>
        <a:lstStyle/>
        <a:p>
          <a:pPr algn="ctr"/>
          <a:endParaRPr lang="nl-NL"/>
        </a:p>
      </dgm:t>
    </dgm:pt>
    <dgm:pt modelId="{C7612633-0093-4433-A12A-927204CD8DC5}" type="sibTrans" cxnId="{202D9DCE-2447-43DB-989B-E096262DB33A}">
      <dgm:prSet/>
      <dgm:spPr/>
      <dgm:t>
        <a:bodyPr/>
        <a:lstStyle/>
        <a:p>
          <a:pPr algn="ctr"/>
          <a:endParaRPr lang="nl-NL"/>
        </a:p>
      </dgm:t>
    </dgm:pt>
    <dgm:pt modelId="{A2A4F157-4738-4059-B188-A0CC5FE502F6}">
      <dgm:prSet/>
      <dgm:spPr/>
      <dgm:t>
        <a:bodyPr/>
        <a:lstStyle/>
        <a:p>
          <a:pPr algn="l"/>
          <a:r>
            <a:rPr lang="nl-NL"/>
            <a:t>Relatie met GGD en GGZ</a:t>
          </a:r>
        </a:p>
      </dgm:t>
    </dgm:pt>
    <dgm:pt modelId="{3693334B-D018-4B6C-B2FC-136C010E4639}" type="parTrans" cxnId="{F46858FD-464F-4102-A9CF-8F79A265A0A1}">
      <dgm:prSet/>
      <dgm:spPr/>
      <dgm:t>
        <a:bodyPr/>
        <a:lstStyle/>
        <a:p>
          <a:pPr algn="ctr"/>
          <a:endParaRPr lang="nl-NL"/>
        </a:p>
      </dgm:t>
    </dgm:pt>
    <dgm:pt modelId="{4CA9C88C-1911-46D1-8E35-F8722A11D636}" type="sibTrans" cxnId="{F46858FD-464F-4102-A9CF-8F79A265A0A1}">
      <dgm:prSet/>
      <dgm:spPr/>
      <dgm:t>
        <a:bodyPr/>
        <a:lstStyle/>
        <a:p>
          <a:pPr algn="ctr"/>
          <a:endParaRPr lang="nl-NL"/>
        </a:p>
      </dgm:t>
    </dgm:pt>
    <dgm:pt modelId="{58EA091D-30BD-45B1-9522-183B7669E007}">
      <dgm:prSet/>
      <dgm:spPr/>
      <dgm:t>
        <a:bodyPr/>
        <a:lstStyle/>
        <a:p>
          <a:pPr algn="l"/>
          <a:r>
            <a:rPr lang="nl-NL"/>
            <a:t>Relatie met kinderopvang</a:t>
          </a:r>
        </a:p>
      </dgm:t>
    </dgm:pt>
    <dgm:pt modelId="{3E04F2DE-A6EB-4B48-9AFE-22F6A61408B9}" type="parTrans" cxnId="{01307EC1-CD8C-4A21-B979-5ECE303DEB0D}">
      <dgm:prSet/>
      <dgm:spPr/>
      <dgm:t>
        <a:bodyPr/>
        <a:lstStyle/>
        <a:p>
          <a:pPr algn="ctr"/>
          <a:endParaRPr lang="nl-NL"/>
        </a:p>
      </dgm:t>
    </dgm:pt>
    <dgm:pt modelId="{10F38EC6-216A-4BAF-BFEE-B96D61E2A841}" type="sibTrans" cxnId="{01307EC1-CD8C-4A21-B979-5ECE303DEB0D}">
      <dgm:prSet/>
      <dgm:spPr/>
      <dgm:t>
        <a:bodyPr/>
        <a:lstStyle/>
        <a:p>
          <a:pPr algn="ctr"/>
          <a:endParaRPr lang="nl-NL"/>
        </a:p>
      </dgm:t>
    </dgm:pt>
    <dgm:pt modelId="{071D661E-3C62-45AE-B214-69240D1F1C87}">
      <dgm:prSet/>
      <dgm:spPr/>
      <dgm:t>
        <a:bodyPr/>
        <a:lstStyle/>
        <a:p>
          <a:pPr algn="l"/>
          <a:r>
            <a:rPr lang="nl-NL"/>
            <a:t>Multifunctionele gebouwen</a:t>
          </a:r>
        </a:p>
      </dgm:t>
    </dgm:pt>
    <dgm:pt modelId="{8C8601EA-C748-4A32-9DE1-80D5BB4563F3}" type="parTrans" cxnId="{15D372D9-F18A-4CDD-AD06-D79CA6705814}">
      <dgm:prSet/>
      <dgm:spPr/>
      <dgm:t>
        <a:bodyPr/>
        <a:lstStyle/>
        <a:p>
          <a:endParaRPr lang="nl-NL"/>
        </a:p>
      </dgm:t>
    </dgm:pt>
    <dgm:pt modelId="{8F2DC6C3-38AD-417D-8004-FA619E97BDBE}" type="sibTrans" cxnId="{15D372D9-F18A-4CDD-AD06-D79CA6705814}">
      <dgm:prSet/>
      <dgm:spPr/>
      <dgm:t>
        <a:bodyPr/>
        <a:lstStyle/>
        <a:p>
          <a:endParaRPr lang="nl-NL"/>
        </a:p>
      </dgm:t>
    </dgm:pt>
    <dgm:pt modelId="{9D776DB5-2D06-43D2-8651-3BDEC0CFB8A4}">
      <dgm:prSet phldrT="[Tekst]"/>
      <dgm:spPr/>
      <dgm:t>
        <a:bodyPr/>
        <a:lstStyle/>
        <a:p>
          <a:pPr algn="l"/>
          <a:r>
            <a:rPr lang="nl-NL"/>
            <a:t>Rustpunten voor ouderen</a:t>
          </a:r>
        </a:p>
      </dgm:t>
    </dgm:pt>
    <dgm:pt modelId="{9016F1EB-3E6A-472C-943E-BD2458C968DB}" type="parTrans" cxnId="{EFADC523-1E56-4229-A967-5A0076771522}">
      <dgm:prSet/>
      <dgm:spPr/>
      <dgm:t>
        <a:bodyPr/>
        <a:lstStyle/>
        <a:p>
          <a:endParaRPr lang="nl-NL"/>
        </a:p>
      </dgm:t>
    </dgm:pt>
    <dgm:pt modelId="{B8E489BE-FA63-440C-8501-0F7FC80AC234}" type="sibTrans" cxnId="{EFADC523-1E56-4229-A967-5A0076771522}">
      <dgm:prSet/>
      <dgm:spPr/>
      <dgm:t>
        <a:bodyPr/>
        <a:lstStyle/>
        <a:p>
          <a:endParaRPr lang="nl-NL"/>
        </a:p>
      </dgm:t>
    </dgm:pt>
    <dgm:pt modelId="{5F89E251-7606-4ADA-978E-426D6143742A}" type="pres">
      <dgm:prSet presAssocID="{C5E25D82-3A8D-4068-A1B0-F75345F23B25}" presName="composite" presStyleCnt="0">
        <dgm:presLayoutVars>
          <dgm:chMax val="5"/>
          <dgm:dir/>
          <dgm:animLvl val="ctr"/>
          <dgm:resizeHandles val="exact"/>
        </dgm:presLayoutVars>
      </dgm:prSet>
      <dgm:spPr/>
    </dgm:pt>
    <dgm:pt modelId="{512FDEE6-712D-4771-8B55-CA89F8AC0FD5}" type="pres">
      <dgm:prSet presAssocID="{C5E25D82-3A8D-4068-A1B0-F75345F23B25}" presName="cycle" presStyleCnt="0"/>
      <dgm:spPr/>
    </dgm:pt>
    <dgm:pt modelId="{EF7F14C9-122D-4553-9CD5-E587A971EEB3}" type="pres">
      <dgm:prSet presAssocID="{C5E25D82-3A8D-4068-A1B0-F75345F23B25}" presName="centerShape" presStyleCnt="0"/>
      <dgm:spPr/>
    </dgm:pt>
    <dgm:pt modelId="{DFB9C347-6E4F-404A-9D06-199F244560D6}" type="pres">
      <dgm:prSet presAssocID="{C5E25D82-3A8D-4068-A1B0-F75345F23B25}" presName="connSite" presStyleLbl="node1" presStyleIdx="0" presStyleCnt="5"/>
      <dgm:spPr/>
    </dgm:pt>
    <dgm:pt modelId="{4ADC75C4-8299-4483-84C8-7D8F3C305943}" type="pres">
      <dgm:prSet presAssocID="{C5E25D82-3A8D-4068-A1B0-F75345F23B25}" presName="visible" presStyleLbl="node1" presStyleIdx="0" presStyleCnt="5" custScaleX="95613" custScaleY="99482"/>
      <dgm:spPr>
        <a:blipFill rotWithShape="1">
          <a:blip xmlns:r="http://schemas.openxmlformats.org/officeDocument/2006/relationships" r:embed="rId1"/>
          <a:srcRect/>
          <a:stretch>
            <a:fillRect l="-3000" r="-3000"/>
          </a:stretch>
        </a:blipFill>
      </dgm:spPr>
    </dgm:pt>
    <dgm:pt modelId="{532E26E8-9435-4EF5-BECC-58FA65BAB127}" type="pres">
      <dgm:prSet presAssocID="{17093B8C-3338-4889-A8D4-F91D0483E636}" presName="Name25" presStyleLbl="parChTrans1D1" presStyleIdx="0" presStyleCnt="4"/>
      <dgm:spPr/>
    </dgm:pt>
    <dgm:pt modelId="{BB84489B-AB5F-4512-86D0-379E36900CDC}" type="pres">
      <dgm:prSet presAssocID="{BAAFC14E-1C80-4B7E-BFC3-64BE4FE92AD1}" presName="node" presStyleCnt="0"/>
      <dgm:spPr/>
    </dgm:pt>
    <dgm:pt modelId="{69B4DD20-3427-45A6-B226-C05249B212F3}" type="pres">
      <dgm:prSet presAssocID="{BAAFC14E-1C80-4B7E-BFC3-64BE4FE92AD1}" presName="parentNode" presStyleLbl="node1" presStyleIdx="1" presStyleCnt="5" custScaleX="92999" custLinFactNeighborX="14462" custLinFactNeighborY="78990">
        <dgm:presLayoutVars>
          <dgm:chMax val="1"/>
          <dgm:bulletEnabled val="1"/>
        </dgm:presLayoutVars>
      </dgm:prSet>
      <dgm:spPr/>
    </dgm:pt>
    <dgm:pt modelId="{681B72BA-9D8D-4EE0-ACE6-0646D32013C1}" type="pres">
      <dgm:prSet presAssocID="{BAAFC14E-1C80-4B7E-BFC3-64BE4FE92AD1}" presName="childNode" presStyleLbl="revTx" presStyleIdx="0" presStyleCnt="4">
        <dgm:presLayoutVars>
          <dgm:bulletEnabled val="1"/>
        </dgm:presLayoutVars>
      </dgm:prSet>
      <dgm:spPr/>
    </dgm:pt>
    <dgm:pt modelId="{59601525-4858-44D1-BDC5-72978EE3E7D0}" type="pres">
      <dgm:prSet presAssocID="{AA689991-C1A5-4B64-9C65-31481E5C13F4}" presName="Name25" presStyleLbl="parChTrans1D1" presStyleIdx="1" presStyleCnt="4"/>
      <dgm:spPr/>
    </dgm:pt>
    <dgm:pt modelId="{C510484B-49CB-4B14-B6FE-6F04FB79B5DC}" type="pres">
      <dgm:prSet presAssocID="{B1854FFE-E229-4E79-8DDD-7145BCCD8707}" presName="node" presStyleCnt="0"/>
      <dgm:spPr/>
    </dgm:pt>
    <dgm:pt modelId="{1A2E3F9A-5529-40E2-87D5-61B1DB4CE38F}" type="pres">
      <dgm:prSet presAssocID="{B1854FFE-E229-4E79-8DDD-7145BCCD8707}" presName="parentNode" presStyleLbl="node1" presStyleIdx="2" presStyleCnt="5" custLinFactX="-100000" custLinFactNeighborX="-197019" custLinFactNeighborY="-68334">
        <dgm:presLayoutVars>
          <dgm:chMax val="1"/>
          <dgm:bulletEnabled val="1"/>
        </dgm:presLayoutVars>
      </dgm:prSet>
      <dgm:spPr/>
    </dgm:pt>
    <dgm:pt modelId="{DCC1853C-008E-47BB-9DE1-A01B518D7E72}" type="pres">
      <dgm:prSet presAssocID="{B1854FFE-E229-4E79-8DDD-7145BCCD8707}" presName="childNode" presStyleLbl="revTx" presStyleIdx="1" presStyleCnt="4">
        <dgm:presLayoutVars>
          <dgm:bulletEnabled val="1"/>
        </dgm:presLayoutVars>
      </dgm:prSet>
      <dgm:spPr/>
    </dgm:pt>
    <dgm:pt modelId="{BA7942BB-4772-49F0-AF0C-EE26AA606343}" type="pres">
      <dgm:prSet presAssocID="{9C3DE901-D14A-4DD6-92F0-9973DE890DC8}" presName="Name25" presStyleLbl="parChTrans1D1" presStyleIdx="2" presStyleCnt="4"/>
      <dgm:spPr/>
    </dgm:pt>
    <dgm:pt modelId="{59F575DE-2B58-400E-8907-064BD5425300}" type="pres">
      <dgm:prSet presAssocID="{FE4ACBF0-C4AA-435A-85F5-6B3AFA75EDCE}" presName="node" presStyleCnt="0"/>
      <dgm:spPr/>
    </dgm:pt>
    <dgm:pt modelId="{3E42D5DC-26CA-4F48-BBDC-511338F2EE8B}" type="pres">
      <dgm:prSet presAssocID="{FE4ACBF0-C4AA-435A-85F5-6B3AFA75EDCE}" presName="parentNode" presStyleLbl="node1" presStyleIdx="3" presStyleCnt="5" custLinFactNeighborX="-23646" custLinFactNeighborY="13455">
        <dgm:presLayoutVars>
          <dgm:chMax val="1"/>
          <dgm:bulletEnabled val="1"/>
        </dgm:presLayoutVars>
      </dgm:prSet>
      <dgm:spPr/>
    </dgm:pt>
    <dgm:pt modelId="{14CCB78A-A0A8-497A-A3C5-9D8AFD44A1A6}" type="pres">
      <dgm:prSet presAssocID="{FE4ACBF0-C4AA-435A-85F5-6B3AFA75EDCE}" presName="childNode" presStyleLbl="revTx" presStyleIdx="2" presStyleCnt="4">
        <dgm:presLayoutVars>
          <dgm:bulletEnabled val="1"/>
        </dgm:presLayoutVars>
      </dgm:prSet>
      <dgm:spPr/>
    </dgm:pt>
    <dgm:pt modelId="{43E142EE-E884-4B34-9797-1A76BFD8032C}" type="pres">
      <dgm:prSet presAssocID="{4600E3B2-43E0-4A73-A87E-E43D636A7CD6}" presName="Name25" presStyleLbl="parChTrans1D1" presStyleIdx="3" presStyleCnt="4"/>
      <dgm:spPr/>
    </dgm:pt>
    <dgm:pt modelId="{D26B770A-9227-456A-9E6F-24A379DBEC96}" type="pres">
      <dgm:prSet presAssocID="{13E93F33-8112-4A17-AAE9-331FBEA3362C}" presName="node" presStyleCnt="0"/>
      <dgm:spPr/>
    </dgm:pt>
    <dgm:pt modelId="{25A57D9D-D618-4708-BE18-7CBB5FBA207F}" type="pres">
      <dgm:prSet presAssocID="{13E93F33-8112-4A17-AAE9-331FBEA3362C}" presName="parentNode" presStyleLbl="node1" presStyleIdx="4" presStyleCnt="5" custScaleX="105064" custLinFactX="-100000" custLinFactNeighborX="-147014" custLinFactNeighborY="-28002">
        <dgm:presLayoutVars>
          <dgm:chMax val="1"/>
          <dgm:bulletEnabled val="1"/>
        </dgm:presLayoutVars>
      </dgm:prSet>
      <dgm:spPr/>
    </dgm:pt>
    <dgm:pt modelId="{F008E405-F6A2-4775-9BC1-6B7C92EE5A61}" type="pres">
      <dgm:prSet presAssocID="{13E93F33-8112-4A17-AAE9-331FBEA3362C}" presName="childNode" presStyleLbl="revTx" presStyleIdx="3" presStyleCnt="4">
        <dgm:presLayoutVars>
          <dgm:bulletEnabled val="1"/>
        </dgm:presLayoutVars>
      </dgm:prSet>
      <dgm:spPr/>
    </dgm:pt>
  </dgm:ptLst>
  <dgm:cxnLst>
    <dgm:cxn modelId="{08DAA100-437E-44CF-A4B0-EF272B34EFA5}" srcId="{FE4ACBF0-C4AA-435A-85F5-6B3AFA75EDCE}" destId="{4B227C8D-5D79-4425-AD7A-1E44CF42142E}" srcOrd="1" destOrd="0" parTransId="{D32974F9-6AF1-41B3-9AB8-C950E902B900}" sibTransId="{344593F2-091F-4528-B274-93327883F66C}"/>
    <dgm:cxn modelId="{11E51E0A-DB20-4FF8-B7F1-3378BF01F610}" type="presOf" srcId="{B1854FFE-E229-4E79-8DDD-7145BCCD8707}" destId="{1A2E3F9A-5529-40E2-87D5-61B1DB4CE38F}" srcOrd="0" destOrd="0" presId="urn:microsoft.com/office/officeart/2005/8/layout/radial2"/>
    <dgm:cxn modelId="{FE5D6711-F22C-4763-9BD2-2E54972B5B73}" srcId="{BAAFC14E-1C80-4B7E-BFC3-64BE4FE92AD1}" destId="{CEEA07BC-88D4-44E1-9A19-DD85F66BDCD8}" srcOrd="0" destOrd="0" parTransId="{C2D5FC77-DA3C-4BAA-8B53-AC488E832CFF}" sibTransId="{9179AE36-8AB9-44CC-A8B7-37404376D424}"/>
    <dgm:cxn modelId="{F7CC0A16-784C-4048-931E-153E666CFB7C}" srcId="{FE4ACBF0-C4AA-435A-85F5-6B3AFA75EDCE}" destId="{CBCE284C-FE62-4576-9567-EB4EE5D90A36}" srcOrd="3" destOrd="0" parTransId="{54C84A7E-3A03-4080-8330-A678ED16F806}" sibTransId="{04E23280-7BE7-43AE-8F8E-248A34AC52C2}"/>
    <dgm:cxn modelId="{EF8FD019-B73E-462F-8790-D7C2211539BF}" type="presOf" srcId="{4600E3B2-43E0-4A73-A87E-E43D636A7CD6}" destId="{43E142EE-E884-4B34-9797-1A76BFD8032C}" srcOrd="0" destOrd="0" presId="urn:microsoft.com/office/officeart/2005/8/layout/radial2"/>
    <dgm:cxn modelId="{1DCE381B-CEF6-461F-8AD8-35D35D712EB3}" type="presOf" srcId="{19D2A4D3-552B-4BF5-BA6E-EF5FCB611E7A}" destId="{F008E405-F6A2-4775-9BC1-6B7C92EE5A61}" srcOrd="0" destOrd="0" presId="urn:microsoft.com/office/officeart/2005/8/layout/radial2"/>
    <dgm:cxn modelId="{EFADC523-1E56-4229-A967-5A0076771522}" srcId="{BAAFC14E-1C80-4B7E-BFC3-64BE4FE92AD1}" destId="{9D776DB5-2D06-43D2-8651-3BDEC0CFB8A4}" srcOrd="3" destOrd="0" parTransId="{9016F1EB-3E6A-472C-943E-BD2458C968DB}" sibTransId="{B8E489BE-FA63-440C-8501-0F7FC80AC234}"/>
    <dgm:cxn modelId="{2F85EA23-71E4-4DC6-B978-9CCBC1C6EFA1}" type="presOf" srcId="{C5E25D82-3A8D-4068-A1B0-F75345F23B25}" destId="{5F89E251-7606-4ADA-978E-426D6143742A}" srcOrd="0" destOrd="0" presId="urn:microsoft.com/office/officeart/2005/8/layout/radial2"/>
    <dgm:cxn modelId="{467A7131-8DE7-42A7-8379-BBE3BC2F556A}" srcId="{C5E25D82-3A8D-4068-A1B0-F75345F23B25}" destId="{BAAFC14E-1C80-4B7E-BFC3-64BE4FE92AD1}" srcOrd="0" destOrd="0" parTransId="{17093B8C-3338-4889-A8D4-F91D0483E636}" sibTransId="{7038D791-09C3-4269-93BF-59A387A3D6B5}"/>
    <dgm:cxn modelId="{B9B8503A-425D-418B-B412-2BA81FD8E531}" srcId="{C5E25D82-3A8D-4068-A1B0-F75345F23B25}" destId="{B1854FFE-E229-4E79-8DDD-7145BCCD8707}" srcOrd="1" destOrd="0" parTransId="{AA689991-C1A5-4B64-9C65-31481E5C13F4}" sibTransId="{7FC1D057-A8E7-470C-9ADA-82FC8DCF3D8B}"/>
    <dgm:cxn modelId="{56EF933B-704D-4459-90C8-3C4ADFDF372B}" type="presOf" srcId="{FE4ACBF0-C4AA-435A-85F5-6B3AFA75EDCE}" destId="{3E42D5DC-26CA-4F48-BBDC-511338F2EE8B}" srcOrd="0" destOrd="0" presId="urn:microsoft.com/office/officeart/2005/8/layout/radial2"/>
    <dgm:cxn modelId="{0875B461-106C-4FBD-8471-AB7E64E58940}" type="presOf" srcId="{89345DA5-8139-4FE2-8554-46B4BE373679}" destId="{DCC1853C-008E-47BB-9DE1-A01B518D7E72}" srcOrd="0" destOrd="4" presId="urn:microsoft.com/office/officeart/2005/8/layout/radial2"/>
    <dgm:cxn modelId="{631DC469-AC9D-42E0-AD8C-F5D99A09F7D2}" type="presOf" srcId="{B599B217-5A5F-4E1E-A605-A005F3E61308}" destId="{14CCB78A-A0A8-497A-A3C5-9D8AFD44A1A6}" srcOrd="0" destOrd="0" presId="urn:microsoft.com/office/officeart/2005/8/layout/radial2"/>
    <dgm:cxn modelId="{6AD6EA6A-FF8E-43BD-A4E3-3C1F7C1E5171}" srcId="{FE4ACBF0-C4AA-435A-85F5-6B3AFA75EDCE}" destId="{7ED36444-6DBD-4D24-BB98-746DD3650A61}" srcOrd="2" destOrd="0" parTransId="{1C5A0E6C-95CF-4346-97A5-C69900890BCE}" sibTransId="{05167ECF-E76E-4399-B97F-F3C88EA6C82E}"/>
    <dgm:cxn modelId="{2A5E0D4C-1BEA-4AE4-9EC4-BA685FDBA182}" srcId="{FE4ACBF0-C4AA-435A-85F5-6B3AFA75EDCE}" destId="{B599B217-5A5F-4E1E-A605-A005F3E61308}" srcOrd="0" destOrd="0" parTransId="{9182D9A2-6E57-4748-833B-6E204E8618FA}" sibTransId="{1EA2B93D-B17D-4A57-A084-E0DF22589818}"/>
    <dgm:cxn modelId="{B754576E-EE72-47C3-8A9D-8BD15F06B1BD}" srcId="{C5E25D82-3A8D-4068-A1B0-F75345F23B25}" destId="{13E93F33-8112-4A17-AAE9-331FBEA3362C}" srcOrd="3" destOrd="0" parTransId="{4600E3B2-43E0-4A73-A87E-E43D636A7CD6}" sibTransId="{E1BBE436-C7B0-4EEB-8FB8-85DBF800970C}"/>
    <dgm:cxn modelId="{51F0D575-8C0C-4C3E-813A-B359C32EDA7F}" type="presOf" srcId="{17093B8C-3338-4889-A8D4-F91D0483E636}" destId="{532E26E8-9435-4EF5-BECC-58FA65BAB127}" srcOrd="0" destOrd="0" presId="urn:microsoft.com/office/officeart/2005/8/layout/radial2"/>
    <dgm:cxn modelId="{D8F42178-9ECA-4A91-B930-398C3B80817B}" srcId="{FE4ACBF0-C4AA-435A-85F5-6B3AFA75EDCE}" destId="{74B4F1E5-BD15-480A-BA4C-60D31F3FEFE3}" srcOrd="4" destOrd="0" parTransId="{AC732184-C738-4BBC-B76E-830D409E14B4}" sibTransId="{E4F55B97-1D39-4F7C-9792-68223F8EEC09}"/>
    <dgm:cxn modelId="{4D1AF678-2978-4A38-A89C-B2DA5570B0DF}" type="presOf" srcId="{8B939229-0D2D-427B-B03A-5D3916122480}" destId="{DCC1853C-008E-47BB-9DE1-A01B518D7E72}" srcOrd="0" destOrd="3" presId="urn:microsoft.com/office/officeart/2005/8/layout/radial2"/>
    <dgm:cxn modelId="{90AA6E79-8583-45F4-A9B4-40E71619B23F}" type="presOf" srcId="{CBCE284C-FE62-4576-9567-EB4EE5D90A36}" destId="{14CCB78A-A0A8-497A-A3C5-9D8AFD44A1A6}" srcOrd="0" destOrd="3" presId="urn:microsoft.com/office/officeart/2005/8/layout/radial2"/>
    <dgm:cxn modelId="{F4C59681-2574-49FD-B5CB-E87790762E6C}" type="presOf" srcId="{BAAFC14E-1C80-4B7E-BFC3-64BE4FE92AD1}" destId="{69B4DD20-3427-45A6-B226-C05249B212F3}" srcOrd="0" destOrd="0" presId="urn:microsoft.com/office/officeart/2005/8/layout/radial2"/>
    <dgm:cxn modelId="{C7E98C85-A81F-45C0-A7ED-6CBDE4A8194F}" type="presOf" srcId="{EA4F867E-8DC4-4D5F-A6BF-D36A55716DF5}" destId="{DCC1853C-008E-47BB-9DE1-A01B518D7E72}" srcOrd="0" destOrd="2" presId="urn:microsoft.com/office/officeart/2005/8/layout/radial2"/>
    <dgm:cxn modelId="{F94A1F87-1F49-440F-BB75-5F8D89986330}" srcId="{BAAFC14E-1C80-4B7E-BFC3-64BE4FE92AD1}" destId="{97B13624-D93B-4465-A76E-8FFCCD8CE8EA}" srcOrd="2" destOrd="0" parTransId="{D3782D95-2829-4EED-8ED9-881905A696DD}" sibTransId="{FFBAEFE4-BBB6-461E-AF12-1C88C769A19E}"/>
    <dgm:cxn modelId="{94A04D8E-AEA5-42F0-B09C-079A8BC4E5F9}" type="presOf" srcId="{7ED36444-6DBD-4D24-BB98-746DD3650A61}" destId="{14CCB78A-A0A8-497A-A3C5-9D8AFD44A1A6}" srcOrd="0" destOrd="2" presId="urn:microsoft.com/office/officeart/2005/8/layout/radial2"/>
    <dgm:cxn modelId="{C88F6195-B36A-4E6D-97E9-8F52FADEF91E}" type="presOf" srcId="{8FEAE246-953B-49DF-A04A-012C7966A12A}" destId="{F008E405-F6A2-4775-9BC1-6B7C92EE5A61}" srcOrd="0" destOrd="1" presId="urn:microsoft.com/office/officeart/2005/8/layout/radial2"/>
    <dgm:cxn modelId="{8AE441A5-C68D-4B6A-B1CE-C0FD5AF485A3}" type="presOf" srcId="{7B700477-92EB-44BC-97B5-5AF947A21E7F}" destId="{681B72BA-9D8D-4EE0-ACE6-0646D32013C1}" srcOrd="0" destOrd="1" presId="urn:microsoft.com/office/officeart/2005/8/layout/radial2"/>
    <dgm:cxn modelId="{333D84A5-B63B-44A0-8F48-D3DD2E8DADC7}" srcId="{B1854FFE-E229-4E79-8DDD-7145BCCD8707}" destId="{89345DA5-8139-4FE2-8554-46B4BE373679}" srcOrd="4" destOrd="0" parTransId="{B77DBB61-F236-440D-899B-D7B410D4EFD8}" sibTransId="{90F4EAF1-1BEB-4B33-A2AE-BCFCA25F6620}"/>
    <dgm:cxn modelId="{FEDFF7AC-0024-4326-BAE5-58C01553904E}" type="presOf" srcId="{97B13624-D93B-4465-A76E-8FFCCD8CE8EA}" destId="{681B72BA-9D8D-4EE0-ACE6-0646D32013C1}" srcOrd="0" destOrd="2" presId="urn:microsoft.com/office/officeart/2005/8/layout/radial2"/>
    <dgm:cxn modelId="{9E1C35B1-4928-48A1-AD6B-83661811D5D1}" type="presOf" srcId="{071D661E-3C62-45AE-B214-69240D1F1C87}" destId="{F008E405-F6A2-4775-9BC1-6B7C92EE5A61}" srcOrd="0" destOrd="4" presId="urn:microsoft.com/office/officeart/2005/8/layout/radial2"/>
    <dgm:cxn modelId="{25DB32B4-D784-44E4-A16E-B40A700E1E83}" srcId="{C5E25D82-3A8D-4068-A1B0-F75345F23B25}" destId="{FE4ACBF0-C4AA-435A-85F5-6B3AFA75EDCE}" srcOrd="2" destOrd="0" parTransId="{9C3DE901-D14A-4DD6-92F0-9973DE890DC8}" sibTransId="{E44D10E2-D1DB-4196-B811-49991ACAD00F}"/>
    <dgm:cxn modelId="{C83E2BB7-8EBF-446E-8793-5CE9C24A37E1}" type="presOf" srcId="{4B227C8D-5D79-4425-AD7A-1E44CF42142E}" destId="{14CCB78A-A0A8-497A-A3C5-9D8AFD44A1A6}" srcOrd="0" destOrd="1" presId="urn:microsoft.com/office/officeart/2005/8/layout/radial2"/>
    <dgm:cxn modelId="{236995B9-BF8B-49D6-8159-08DB0D14134D}" type="presOf" srcId="{AA689991-C1A5-4B64-9C65-31481E5C13F4}" destId="{59601525-4858-44D1-BDC5-72978EE3E7D0}" srcOrd="0" destOrd="0" presId="urn:microsoft.com/office/officeart/2005/8/layout/radial2"/>
    <dgm:cxn modelId="{70DA41BB-CFFC-44D2-82FC-BCD4438120D2}" type="presOf" srcId="{58EA091D-30BD-45B1-9522-183B7669E007}" destId="{F008E405-F6A2-4775-9BC1-6B7C92EE5A61}" srcOrd="0" destOrd="3" presId="urn:microsoft.com/office/officeart/2005/8/layout/radial2"/>
    <dgm:cxn modelId="{01307EC1-CD8C-4A21-B979-5ECE303DEB0D}" srcId="{13E93F33-8112-4A17-AAE9-331FBEA3362C}" destId="{58EA091D-30BD-45B1-9522-183B7669E007}" srcOrd="3" destOrd="0" parTransId="{3E04F2DE-A6EB-4B48-9AFE-22F6A61408B9}" sibTransId="{10F38EC6-216A-4BAF-BFEE-B96D61E2A841}"/>
    <dgm:cxn modelId="{D3EFB6C9-849B-4621-B496-B664D97385E9}" type="presOf" srcId="{9D776DB5-2D06-43D2-8651-3BDEC0CFB8A4}" destId="{681B72BA-9D8D-4EE0-ACE6-0646D32013C1}" srcOrd="0" destOrd="3" presId="urn:microsoft.com/office/officeart/2005/8/layout/radial2"/>
    <dgm:cxn modelId="{0AD3BDCA-6A64-4994-BF98-C5F08FEE3070}" srcId="{B1854FFE-E229-4E79-8DDD-7145BCCD8707}" destId="{EA4F867E-8DC4-4D5F-A6BF-D36A55716DF5}" srcOrd="2" destOrd="0" parTransId="{AC516E8B-3D6B-4A66-B1FB-17D83BAE4DE0}" sibTransId="{5CB49084-9EB7-4E64-9B98-17215E96358A}"/>
    <dgm:cxn modelId="{202D9DCE-2447-43DB-989B-E096262DB33A}" srcId="{13E93F33-8112-4A17-AAE9-331FBEA3362C}" destId="{8FEAE246-953B-49DF-A04A-012C7966A12A}" srcOrd="1" destOrd="0" parTransId="{DE596FE7-67DF-468F-9EA9-69F64D81FB73}" sibTransId="{C7612633-0093-4433-A12A-927204CD8DC5}"/>
    <dgm:cxn modelId="{ADE0ABCE-3436-4C22-999A-9FF5089468A0}" srcId="{13E93F33-8112-4A17-AAE9-331FBEA3362C}" destId="{19D2A4D3-552B-4BF5-BA6E-EF5FCB611E7A}" srcOrd="0" destOrd="0" parTransId="{F96F32AA-9849-4366-A3E9-B783C9F1311E}" sibTransId="{72AE7C1B-C9AA-4F0D-910A-4E86FEB97049}"/>
    <dgm:cxn modelId="{C7641AD1-A4D2-437F-9C88-79211C7DACB1}" type="presOf" srcId="{13E93F33-8112-4A17-AAE9-331FBEA3362C}" destId="{25A57D9D-D618-4708-BE18-7CBB5FBA207F}" srcOrd="0" destOrd="0" presId="urn:microsoft.com/office/officeart/2005/8/layout/radial2"/>
    <dgm:cxn modelId="{7A16C4D6-DB1C-43DA-9270-747BB9E300B6}" type="presOf" srcId="{9C3DE901-D14A-4DD6-92F0-9973DE890DC8}" destId="{BA7942BB-4772-49F0-AF0C-EE26AA606343}" srcOrd="0" destOrd="0" presId="urn:microsoft.com/office/officeart/2005/8/layout/radial2"/>
    <dgm:cxn modelId="{09A48BD8-A823-4DB1-9174-CFD317F0638E}" type="presOf" srcId="{F00A61A7-18A2-43A7-B0BF-B6B8D966627F}" destId="{DCC1853C-008E-47BB-9DE1-A01B518D7E72}" srcOrd="0" destOrd="1" presId="urn:microsoft.com/office/officeart/2005/8/layout/radial2"/>
    <dgm:cxn modelId="{86E826D9-BA01-44DC-93E4-09993EEFA3AD}" srcId="{B1854FFE-E229-4E79-8DDD-7145BCCD8707}" destId="{F00A61A7-18A2-43A7-B0BF-B6B8D966627F}" srcOrd="1" destOrd="0" parTransId="{2388643C-6040-4604-8A48-8F02ADF8DBDC}" sibTransId="{C0EAFCF8-90C2-4B78-A7A0-746BECCCAE9C}"/>
    <dgm:cxn modelId="{15D372D9-F18A-4CDD-AD06-D79CA6705814}" srcId="{13E93F33-8112-4A17-AAE9-331FBEA3362C}" destId="{071D661E-3C62-45AE-B214-69240D1F1C87}" srcOrd="4" destOrd="0" parTransId="{8C8601EA-C748-4A32-9DE1-80D5BB4563F3}" sibTransId="{8F2DC6C3-38AD-417D-8004-FA619E97BDBE}"/>
    <dgm:cxn modelId="{A73246E0-6373-4166-ABD0-E43A2F410AB6}" srcId="{B1854FFE-E229-4E79-8DDD-7145BCCD8707}" destId="{8B939229-0D2D-427B-B03A-5D3916122480}" srcOrd="3" destOrd="0" parTransId="{A7AB8B41-6AF3-4932-8DBD-8AC3F8C62CC0}" sibTransId="{0CD25BD0-6259-4AA0-A539-2C0757F91CC7}"/>
    <dgm:cxn modelId="{0977C0E0-BEC7-46A3-9C74-0BBF1A710B38}" srcId="{B1854FFE-E229-4E79-8DDD-7145BCCD8707}" destId="{47F8EFC0-DF0C-4B05-8EE6-E0A2666A2FA1}" srcOrd="0" destOrd="0" parTransId="{0411F993-CFD2-4D38-8AAB-BA7ECA874AF0}" sibTransId="{4814B877-BD50-4CF0-B038-DD726BF26A3D}"/>
    <dgm:cxn modelId="{38A417EA-96B9-42D8-8C95-2EB8E801BEC6}" type="presOf" srcId="{74B4F1E5-BD15-480A-BA4C-60D31F3FEFE3}" destId="{14CCB78A-A0A8-497A-A3C5-9D8AFD44A1A6}" srcOrd="0" destOrd="4" presId="urn:microsoft.com/office/officeart/2005/8/layout/radial2"/>
    <dgm:cxn modelId="{CF6ED7EC-1BAE-4AC9-8AB0-CAABA892D3D2}" type="presOf" srcId="{CEEA07BC-88D4-44E1-9A19-DD85F66BDCD8}" destId="{681B72BA-9D8D-4EE0-ACE6-0646D32013C1}" srcOrd="0" destOrd="0" presId="urn:microsoft.com/office/officeart/2005/8/layout/radial2"/>
    <dgm:cxn modelId="{E643C0F2-FCC2-4306-87B6-5B731F640603}" srcId="{BAAFC14E-1C80-4B7E-BFC3-64BE4FE92AD1}" destId="{7B700477-92EB-44BC-97B5-5AF947A21E7F}" srcOrd="1" destOrd="0" parTransId="{E499A7E8-14C0-48BE-A306-B95812BCACCC}" sibTransId="{7DC025E1-EA68-463A-B8BF-584A57467674}"/>
    <dgm:cxn modelId="{907418F3-1552-40DD-AA29-987DEC46F303}" type="presOf" srcId="{A2A4F157-4738-4059-B188-A0CC5FE502F6}" destId="{F008E405-F6A2-4775-9BC1-6B7C92EE5A61}" srcOrd="0" destOrd="2" presId="urn:microsoft.com/office/officeart/2005/8/layout/radial2"/>
    <dgm:cxn modelId="{849C57FB-EC36-41DD-AA98-9D664A008F7F}" type="presOf" srcId="{47F8EFC0-DF0C-4B05-8EE6-E0A2666A2FA1}" destId="{DCC1853C-008E-47BB-9DE1-A01B518D7E72}" srcOrd="0" destOrd="0" presId="urn:microsoft.com/office/officeart/2005/8/layout/radial2"/>
    <dgm:cxn modelId="{F46858FD-464F-4102-A9CF-8F79A265A0A1}" srcId="{13E93F33-8112-4A17-AAE9-331FBEA3362C}" destId="{A2A4F157-4738-4059-B188-A0CC5FE502F6}" srcOrd="2" destOrd="0" parTransId="{3693334B-D018-4B6C-B2FC-136C010E4639}" sibTransId="{4CA9C88C-1911-46D1-8E35-F8722A11D636}"/>
    <dgm:cxn modelId="{6C152C16-E434-4BBD-81AE-09D29F39C269}" type="presParOf" srcId="{5F89E251-7606-4ADA-978E-426D6143742A}" destId="{512FDEE6-712D-4771-8B55-CA89F8AC0FD5}" srcOrd="0" destOrd="0" presId="urn:microsoft.com/office/officeart/2005/8/layout/radial2"/>
    <dgm:cxn modelId="{535021F8-05CB-4B89-AD64-7185169CBCEC}" type="presParOf" srcId="{512FDEE6-712D-4771-8B55-CA89F8AC0FD5}" destId="{EF7F14C9-122D-4553-9CD5-E587A971EEB3}" srcOrd="0" destOrd="0" presId="urn:microsoft.com/office/officeart/2005/8/layout/radial2"/>
    <dgm:cxn modelId="{739C8FC0-3968-4DB1-8EDB-DA708ADBB6F0}" type="presParOf" srcId="{EF7F14C9-122D-4553-9CD5-E587A971EEB3}" destId="{DFB9C347-6E4F-404A-9D06-199F244560D6}" srcOrd="0" destOrd="0" presId="urn:microsoft.com/office/officeart/2005/8/layout/radial2"/>
    <dgm:cxn modelId="{CD57DA96-23BF-4C3A-BD6E-7E7A8BD39812}" type="presParOf" srcId="{EF7F14C9-122D-4553-9CD5-E587A971EEB3}" destId="{4ADC75C4-8299-4483-84C8-7D8F3C305943}" srcOrd="1" destOrd="0" presId="urn:microsoft.com/office/officeart/2005/8/layout/radial2"/>
    <dgm:cxn modelId="{F0371F60-4DB2-47D1-99D1-528F4AC92619}" type="presParOf" srcId="{512FDEE6-712D-4771-8B55-CA89F8AC0FD5}" destId="{532E26E8-9435-4EF5-BECC-58FA65BAB127}" srcOrd="1" destOrd="0" presId="urn:microsoft.com/office/officeart/2005/8/layout/radial2"/>
    <dgm:cxn modelId="{20DB4358-46C3-495A-8BD7-906F500C525A}" type="presParOf" srcId="{512FDEE6-712D-4771-8B55-CA89F8AC0FD5}" destId="{BB84489B-AB5F-4512-86D0-379E36900CDC}" srcOrd="2" destOrd="0" presId="urn:microsoft.com/office/officeart/2005/8/layout/radial2"/>
    <dgm:cxn modelId="{380C8090-09F2-4326-AA1A-FE668759BC72}" type="presParOf" srcId="{BB84489B-AB5F-4512-86D0-379E36900CDC}" destId="{69B4DD20-3427-45A6-B226-C05249B212F3}" srcOrd="0" destOrd="0" presId="urn:microsoft.com/office/officeart/2005/8/layout/radial2"/>
    <dgm:cxn modelId="{D04583A4-31F4-4699-AD66-B4CBB041C902}" type="presParOf" srcId="{BB84489B-AB5F-4512-86D0-379E36900CDC}" destId="{681B72BA-9D8D-4EE0-ACE6-0646D32013C1}" srcOrd="1" destOrd="0" presId="urn:microsoft.com/office/officeart/2005/8/layout/radial2"/>
    <dgm:cxn modelId="{746FF67A-B3D8-40A7-9556-FAB174992779}" type="presParOf" srcId="{512FDEE6-712D-4771-8B55-CA89F8AC0FD5}" destId="{59601525-4858-44D1-BDC5-72978EE3E7D0}" srcOrd="3" destOrd="0" presId="urn:microsoft.com/office/officeart/2005/8/layout/radial2"/>
    <dgm:cxn modelId="{48BF912F-5219-470D-877F-14DF76A2114C}" type="presParOf" srcId="{512FDEE6-712D-4771-8B55-CA89F8AC0FD5}" destId="{C510484B-49CB-4B14-B6FE-6F04FB79B5DC}" srcOrd="4" destOrd="0" presId="urn:microsoft.com/office/officeart/2005/8/layout/radial2"/>
    <dgm:cxn modelId="{C2CF248D-E898-40A6-B1CC-94DDAD03019A}" type="presParOf" srcId="{C510484B-49CB-4B14-B6FE-6F04FB79B5DC}" destId="{1A2E3F9A-5529-40E2-87D5-61B1DB4CE38F}" srcOrd="0" destOrd="0" presId="urn:microsoft.com/office/officeart/2005/8/layout/radial2"/>
    <dgm:cxn modelId="{DD0DBC6D-15B3-43EE-80BD-CF41F8238870}" type="presParOf" srcId="{C510484B-49CB-4B14-B6FE-6F04FB79B5DC}" destId="{DCC1853C-008E-47BB-9DE1-A01B518D7E72}" srcOrd="1" destOrd="0" presId="urn:microsoft.com/office/officeart/2005/8/layout/radial2"/>
    <dgm:cxn modelId="{3CC4475F-A31E-4FA9-9F25-C4827C2C184B}" type="presParOf" srcId="{512FDEE6-712D-4771-8B55-CA89F8AC0FD5}" destId="{BA7942BB-4772-49F0-AF0C-EE26AA606343}" srcOrd="5" destOrd="0" presId="urn:microsoft.com/office/officeart/2005/8/layout/radial2"/>
    <dgm:cxn modelId="{AD400AAB-FA72-49A6-8649-F4DC7A981C9F}" type="presParOf" srcId="{512FDEE6-712D-4771-8B55-CA89F8AC0FD5}" destId="{59F575DE-2B58-400E-8907-064BD5425300}" srcOrd="6" destOrd="0" presId="urn:microsoft.com/office/officeart/2005/8/layout/radial2"/>
    <dgm:cxn modelId="{8E873F36-3EB2-4DA0-BE60-5849D634503C}" type="presParOf" srcId="{59F575DE-2B58-400E-8907-064BD5425300}" destId="{3E42D5DC-26CA-4F48-BBDC-511338F2EE8B}" srcOrd="0" destOrd="0" presId="urn:microsoft.com/office/officeart/2005/8/layout/radial2"/>
    <dgm:cxn modelId="{97134E4F-5CE2-4945-8E82-6B01EBB864E4}" type="presParOf" srcId="{59F575DE-2B58-400E-8907-064BD5425300}" destId="{14CCB78A-A0A8-497A-A3C5-9D8AFD44A1A6}" srcOrd="1" destOrd="0" presId="urn:microsoft.com/office/officeart/2005/8/layout/radial2"/>
    <dgm:cxn modelId="{15447272-0595-4EC5-A8EC-F08D948F3677}" type="presParOf" srcId="{512FDEE6-712D-4771-8B55-CA89F8AC0FD5}" destId="{43E142EE-E884-4B34-9797-1A76BFD8032C}" srcOrd="7" destOrd="0" presId="urn:microsoft.com/office/officeart/2005/8/layout/radial2"/>
    <dgm:cxn modelId="{E40A52B7-7EF6-46AC-A54B-444C8AA13D31}" type="presParOf" srcId="{512FDEE6-712D-4771-8B55-CA89F8AC0FD5}" destId="{D26B770A-9227-456A-9E6F-24A379DBEC96}" srcOrd="8" destOrd="0" presId="urn:microsoft.com/office/officeart/2005/8/layout/radial2"/>
    <dgm:cxn modelId="{EEBBBB80-8FE4-48D6-A908-7D16C012741C}" type="presParOf" srcId="{D26B770A-9227-456A-9E6F-24A379DBEC96}" destId="{25A57D9D-D618-4708-BE18-7CBB5FBA207F}" srcOrd="0" destOrd="0" presId="urn:microsoft.com/office/officeart/2005/8/layout/radial2"/>
    <dgm:cxn modelId="{C7410C22-AE1C-4B72-A82F-2B8C9F68AACA}" type="presParOf" srcId="{D26B770A-9227-456A-9E6F-24A379DBEC96}" destId="{F008E405-F6A2-4775-9BC1-6B7C92EE5A61}" srcOrd="1" destOrd="0" presId="urn:microsoft.com/office/officeart/2005/8/layout/radial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E142EE-E884-4B34-9797-1A76BFD8032C}">
      <dsp:nvSpPr>
        <dsp:cNvPr id="0" name=""/>
        <dsp:cNvSpPr/>
      </dsp:nvSpPr>
      <dsp:spPr>
        <a:xfrm rot="8110971">
          <a:off x="631872" y="2478085"/>
          <a:ext cx="574020" cy="46230"/>
        </a:xfrm>
        <a:custGeom>
          <a:avLst/>
          <a:gdLst/>
          <a:ahLst/>
          <a:cxnLst/>
          <a:rect l="0" t="0" r="0" b="0"/>
          <a:pathLst>
            <a:path>
              <a:moveTo>
                <a:pt x="0" y="23115"/>
              </a:moveTo>
              <a:lnTo>
                <a:pt x="574020" y="231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7942BB-4772-49F0-AF0C-EE26AA606343}">
      <dsp:nvSpPr>
        <dsp:cNvPr id="0" name=""/>
        <dsp:cNvSpPr/>
      </dsp:nvSpPr>
      <dsp:spPr>
        <a:xfrm rot="1768956">
          <a:off x="2093100" y="2136712"/>
          <a:ext cx="296137" cy="46230"/>
        </a:xfrm>
        <a:custGeom>
          <a:avLst/>
          <a:gdLst/>
          <a:ahLst/>
          <a:cxnLst/>
          <a:rect l="0" t="0" r="0" b="0"/>
          <a:pathLst>
            <a:path>
              <a:moveTo>
                <a:pt x="0" y="23115"/>
              </a:moveTo>
              <a:lnTo>
                <a:pt x="296137" y="231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601525-4858-44D1-BDC5-72978EE3E7D0}">
      <dsp:nvSpPr>
        <dsp:cNvPr id="0" name=""/>
        <dsp:cNvSpPr/>
      </dsp:nvSpPr>
      <dsp:spPr>
        <a:xfrm rot="13480605">
          <a:off x="773110" y="1151132"/>
          <a:ext cx="408355" cy="46230"/>
        </a:xfrm>
        <a:custGeom>
          <a:avLst/>
          <a:gdLst/>
          <a:ahLst/>
          <a:cxnLst/>
          <a:rect l="0" t="0" r="0" b="0"/>
          <a:pathLst>
            <a:path>
              <a:moveTo>
                <a:pt x="0" y="23115"/>
              </a:moveTo>
              <a:lnTo>
                <a:pt x="408355" y="231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2E26E8-9435-4EF5-BECC-58FA65BAB127}">
      <dsp:nvSpPr>
        <dsp:cNvPr id="0" name=""/>
        <dsp:cNvSpPr/>
      </dsp:nvSpPr>
      <dsp:spPr>
        <a:xfrm rot="19076206">
          <a:off x="2094705" y="1291745"/>
          <a:ext cx="136404" cy="46230"/>
        </a:xfrm>
        <a:custGeom>
          <a:avLst/>
          <a:gdLst/>
          <a:ahLst/>
          <a:cxnLst/>
          <a:rect l="0" t="0" r="0" b="0"/>
          <a:pathLst>
            <a:path>
              <a:moveTo>
                <a:pt x="0" y="23115"/>
              </a:moveTo>
              <a:lnTo>
                <a:pt x="136404" y="231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DC75C4-8299-4483-84C8-7D8F3C305943}">
      <dsp:nvSpPr>
        <dsp:cNvPr id="0" name=""/>
        <dsp:cNvSpPr/>
      </dsp:nvSpPr>
      <dsp:spPr>
        <a:xfrm>
          <a:off x="941392" y="1103815"/>
          <a:ext cx="1351965" cy="1406672"/>
        </a:xfrm>
        <a:prstGeom prst="ellipse">
          <a:avLst/>
        </a:prstGeom>
        <a:blipFill rotWithShape="1">
          <a:blip xmlns:r="http://schemas.openxmlformats.org/officeDocument/2006/relationships" r:embed="rId1"/>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B4DD20-3427-45A6-B226-C05249B212F3}">
      <dsp:nvSpPr>
        <dsp:cNvPr id="0" name=""/>
        <dsp:cNvSpPr/>
      </dsp:nvSpPr>
      <dsp:spPr>
        <a:xfrm>
          <a:off x="2127411" y="618958"/>
          <a:ext cx="736148" cy="7915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Begrip</a:t>
          </a:r>
        </a:p>
      </dsp:txBody>
      <dsp:txXfrm>
        <a:off x="2235217" y="734880"/>
        <a:ext cx="520536" cy="559722"/>
      </dsp:txXfrm>
    </dsp:sp>
    <dsp:sp modelId="{681B72BA-9D8D-4EE0-ACE6-0646D32013C1}">
      <dsp:nvSpPr>
        <dsp:cNvPr id="0" name=""/>
        <dsp:cNvSpPr/>
      </dsp:nvSpPr>
      <dsp:spPr>
        <a:xfrm>
          <a:off x="3039697" y="646667"/>
          <a:ext cx="1104223" cy="7915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311150">
            <a:lnSpc>
              <a:spcPct val="90000"/>
            </a:lnSpc>
            <a:spcBef>
              <a:spcPct val="0"/>
            </a:spcBef>
            <a:spcAft>
              <a:spcPct val="15000"/>
            </a:spcAft>
            <a:buChar char="•"/>
          </a:pPr>
          <a:r>
            <a:rPr lang="nl-NL" sz="700" kern="1200"/>
            <a:t>VVV-input</a:t>
          </a:r>
        </a:p>
        <a:p>
          <a:pPr marL="57150" lvl="1" indent="-57150" algn="l" defTabSz="311150">
            <a:lnSpc>
              <a:spcPct val="90000"/>
            </a:lnSpc>
            <a:spcBef>
              <a:spcPct val="0"/>
            </a:spcBef>
            <a:spcAft>
              <a:spcPct val="15000"/>
            </a:spcAft>
            <a:buChar char="•"/>
          </a:pPr>
          <a:r>
            <a:rPr lang="nl-NL" sz="700" kern="1200"/>
            <a:t>Dementie cafe's </a:t>
          </a:r>
        </a:p>
        <a:p>
          <a:pPr marL="57150" lvl="1" indent="-57150" algn="l" defTabSz="311150">
            <a:lnSpc>
              <a:spcPct val="90000"/>
            </a:lnSpc>
            <a:spcBef>
              <a:spcPct val="0"/>
            </a:spcBef>
            <a:spcAft>
              <a:spcPct val="15000"/>
            </a:spcAft>
            <a:buChar char="•"/>
          </a:pPr>
          <a:r>
            <a:rPr lang="nl-NL" sz="700" kern="1200"/>
            <a:t>Gemeentelijke reclame</a:t>
          </a:r>
        </a:p>
        <a:p>
          <a:pPr marL="57150" lvl="1" indent="-57150" algn="l" defTabSz="311150">
            <a:lnSpc>
              <a:spcPct val="90000"/>
            </a:lnSpc>
            <a:spcBef>
              <a:spcPct val="0"/>
            </a:spcBef>
            <a:spcAft>
              <a:spcPct val="15000"/>
            </a:spcAft>
            <a:buChar char="•"/>
          </a:pPr>
          <a:r>
            <a:rPr lang="nl-NL" sz="700" kern="1200"/>
            <a:t>Rustpunten voor ouderen</a:t>
          </a:r>
        </a:p>
      </dsp:txBody>
      <dsp:txXfrm>
        <a:off x="3039697" y="646667"/>
        <a:ext cx="1104223" cy="791566"/>
      </dsp:txXfrm>
    </dsp:sp>
    <dsp:sp modelId="{1A2E3F9A-5529-40E2-87D5-61B1DB4CE38F}">
      <dsp:nvSpPr>
        <dsp:cNvPr id="0" name=""/>
        <dsp:cNvSpPr/>
      </dsp:nvSpPr>
      <dsp:spPr>
        <a:xfrm>
          <a:off x="154882" y="356628"/>
          <a:ext cx="791566" cy="7915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Toeganke</a:t>
          </a:r>
        </a:p>
        <a:p>
          <a:pPr marL="0" lvl="0" indent="0" algn="ctr" defTabSz="355600">
            <a:lnSpc>
              <a:spcPct val="90000"/>
            </a:lnSpc>
            <a:spcBef>
              <a:spcPct val="0"/>
            </a:spcBef>
            <a:spcAft>
              <a:spcPct val="35000"/>
            </a:spcAft>
            <a:buNone/>
          </a:pPr>
          <a:r>
            <a:rPr lang="nl-NL" sz="800" kern="1200"/>
            <a:t>lijkheid</a:t>
          </a:r>
        </a:p>
      </dsp:txBody>
      <dsp:txXfrm>
        <a:off x="270804" y="472550"/>
        <a:ext cx="559722" cy="559722"/>
      </dsp:txXfrm>
    </dsp:sp>
    <dsp:sp modelId="{DCC1853C-008E-47BB-9DE1-A01B518D7E72}">
      <dsp:nvSpPr>
        <dsp:cNvPr id="0" name=""/>
        <dsp:cNvSpPr/>
      </dsp:nvSpPr>
      <dsp:spPr>
        <a:xfrm>
          <a:off x="1025605" y="356628"/>
          <a:ext cx="1187349" cy="7915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311150">
            <a:lnSpc>
              <a:spcPct val="90000"/>
            </a:lnSpc>
            <a:spcBef>
              <a:spcPct val="0"/>
            </a:spcBef>
            <a:spcAft>
              <a:spcPct val="15000"/>
            </a:spcAft>
            <a:buChar char="•"/>
          </a:pPr>
          <a:r>
            <a:rPr lang="nl-NL" sz="700" kern="1200"/>
            <a:t>Geen drempels</a:t>
          </a:r>
        </a:p>
        <a:p>
          <a:pPr marL="57150" lvl="1" indent="-57150" algn="l" defTabSz="311150">
            <a:lnSpc>
              <a:spcPct val="90000"/>
            </a:lnSpc>
            <a:spcBef>
              <a:spcPct val="0"/>
            </a:spcBef>
            <a:spcAft>
              <a:spcPct val="15000"/>
            </a:spcAft>
            <a:buChar char="•"/>
          </a:pPr>
          <a:r>
            <a:rPr lang="nl-NL" sz="700" kern="1200"/>
            <a:t>Goede bestrating</a:t>
          </a:r>
        </a:p>
        <a:p>
          <a:pPr marL="57150" lvl="1" indent="-57150" algn="l" defTabSz="311150">
            <a:lnSpc>
              <a:spcPct val="90000"/>
            </a:lnSpc>
            <a:spcBef>
              <a:spcPct val="0"/>
            </a:spcBef>
            <a:spcAft>
              <a:spcPct val="15000"/>
            </a:spcAft>
            <a:buChar char="•"/>
          </a:pPr>
          <a:r>
            <a:rPr lang="nl-NL" sz="700" kern="1200"/>
            <a:t>Rolstoelingangen</a:t>
          </a:r>
        </a:p>
        <a:p>
          <a:pPr marL="57150" lvl="1" indent="-57150" algn="l" defTabSz="311150">
            <a:lnSpc>
              <a:spcPct val="90000"/>
            </a:lnSpc>
            <a:spcBef>
              <a:spcPct val="0"/>
            </a:spcBef>
            <a:spcAft>
              <a:spcPct val="15000"/>
            </a:spcAft>
            <a:buChar char="•"/>
          </a:pPr>
          <a:r>
            <a:rPr lang="nl-NL" sz="700" kern="1200"/>
            <a:t>Liften</a:t>
          </a:r>
        </a:p>
        <a:p>
          <a:pPr marL="57150" lvl="1" indent="-57150" algn="l" defTabSz="311150">
            <a:lnSpc>
              <a:spcPct val="90000"/>
            </a:lnSpc>
            <a:spcBef>
              <a:spcPct val="0"/>
            </a:spcBef>
            <a:spcAft>
              <a:spcPct val="15000"/>
            </a:spcAft>
            <a:buChar char="•"/>
          </a:pPr>
          <a:r>
            <a:rPr lang="nl-NL" sz="700" kern="1200"/>
            <a:t>Aangepaste toiletten</a:t>
          </a:r>
        </a:p>
      </dsp:txBody>
      <dsp:txXfrm>
        <a:off x="1025605" y="356628"/>
        <a:ext cx="1187349" cy="791566"/>
      </dsp:txXfrm>
    </dsp:sp>
    <dsp:sp modelId="{3E42D5DC-26CA-4F48-BBDC-511338F2EE8B}">
      <dsp:nvSpPr>
        <dsp:cNvPr id="0" name=""/>
        <dsp:cNvSpPr/>
      </dsp:nvSpPr>
      <dsp:spPr>
        <a:xfrm>
          <a:off x="2318811" y="2031705"/>
          <a:ext cx="791566" cy="7915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Belangen ouderen</a:t>
          </a:r>
        </a:p>
      </dsp:txBody>
      <dsp:txXfrm>
        <a:off x="2434733" y="2147627"/>
        <a:ext cx="559722" cy="559722"/>
      </dsp:txXfrm>
    </dsp:sp>
    <dsp:sp modelId="{14CCB78A-A0A8-497A-A3C5-9D8AFD44A1A6}">
      <dsp:nvSpPr>
        <dsp:cNvPr id="0" name=""/>
        <dsp:cNvSpPr/>
      </dsp:nvSpPr>
      <dsp:spPr>
        <a:xfrm>
          <a:off x="3189534" y="2031705"/>
          <a:ext cx="1187349" cy="7915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311150">
            <a:lnSpc>
              <a:spcPct val="90000"/>
            </a:lnSpc>
            <a:spcBef>
              <a:spcPct val="0"/>
            </a:spcBef>
            <a:spcAft>
              <a:spcPct val="15000"/>
            </a:spcAft>
            <a:buChar char="•"/>
          </a:pPr>
          <a:r>
            <a:rPr lang="nl-NL" sz="700" kern="1200"/>
            <a:t>Genoeg bushaltes en leesbare borden</a:t>
          </a:r>
        </a:p>
        <a:p>
          <a:pPr marL="57150" lvl="1" indent="-57150" algn="l" defTabSz="311150">
            <a:lnSpc>
              <a:spcPct val="90000"/>
            </a:lnSpc>
            <a:spcBef>
              <a:spcPct val="0"/>
            </a:spcBef>
            <a:spcAft>
              <a:spcPct val="15000"/>
            </a:spcAft>
            <a:buChar char="•"/>
          </a:pPr>
          <a:r>
            <a:rPr lang="nl-NL" sz="700" kern="1200"/>
            <a:t>Toegankelijke natuur</a:t>
          </a:r>
        </a:p>
        <a:p>
          <a:pPr marL="57150" lvl="1" indent="-57150" algn="l" defTabSz="311150">
            <a:lnSpc>
              <a:spcPct val="90000"/>
            </a:lnSpc>
            <a:spcBef>
              <a:spcPct val="0"/>
            </a:spcBef>
            <a:spcAft>
              <a:spcPct val="15000"/>
            </a:spcAft>
            <a:buChar char="•"/>
          </a:pPr>
          <a:r>
            <a:rPr lang="nl-NL" sz="700" kern="1200"/>
            <a:t>Ouderen activiteiten</a:t>
          </a:r>
        </a:p>
        <a:p>
          <a:pPr marL="57150" lvl="1" indent="-57150" algn="l" defTabSz="311150">
            <a:lnSpc>
              <a:spcPct val="90000"/>
            </a:lnSpc>
            <a:spcBef>
              <a:spcPct val="0"/>
            </a:spcBef>
            <a:spcAft>
              <a:spcPct val="15000"/>
            </a:spcAft>
            <a:buChar char="•"/>
          </a:pPr>
          <a:r>
            <a:rPr lang="nl-NL" sz="700" kern="1200"/>
            <a:t>Seniorenkorting op cultuur</a:t>
          </a:r>
        </a:p>
        <a:p>
          <a:pPr marL="57150" lvl="1" indent="-57150" algn="l" defTabSz="311150">
            <a:lnSpc>
              <a:spcPct val="90000"/>
            </a:lnSpc>
            <a:spcBef>
              <a:spcPct val="0"/>
            </a:spcBef>
            <a:spcAft>
              <a:spcPct val="15000"/>
            </a:spcAft>
            <a:buChar char="•"/>
          </a:pPr>
          <a:r>
            <a:rPr lang="nl-NL" sz="700" kern="1200"/>
            <a:t>Winkels voor senioren</a:t>
          </a:r>
        </a:p>
      </dsp:txBody>
      <dsp:txXfrm>
        <a:off x="3189534" y="2031705"/>
        <a:ext cx="1187349" cy="791566"/>
      </dsp:txXfrm>
    </dsp:sp>
    <dsp:sp modelId="{25A57D9D-D618-4708-BE18-7CBB5FBA207F}">
      <dsp:nvSpPr>
        <dsp:cNvPr id="0" name=""/>
        <dsp:cNvSpPr/>
      </dsp:nvSpPr>
      <dsp:spPr>
        <a:xfrm>
          <a:off x="11820" y="2593528"/>
          <a:ext cx="831651" cy="7915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Samenleving</a:t>
          </a:r>
        </a:p>
      </dsp:txBody>
      <dsp:txXfrm>
        <a:off x="133612" y="2709450"/>
        <a:ext cx="588067" cy="559722"/>
      </dsp:txXfrm>
    </dsp:sp>
    <dsp:sp modelId="{F008E405-F6A2-4775-9BC1-6B7C92EE5A61}">
      <dsp:nvSpPr>
        <dsp:cNvPr id="0" name=""/>
        <dsp:cNvSpPr/>
      </dsp:nvSpPr>
      <dsp:spPr>
        <a:xfrm>
          <a:off x="872521" y="2593528"/>
          <a:ext cx="1247477" cy="7915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311150">
            <a:lnSpc>
              <a:spcPct val="90000"/>
            </a:lnSpc>
            <a:spcBef>
              <a:spcPct val="0"/>
            </a:spcBef>
            <a:spcAft>
              <a:spcPct val="15000"/>
            </a:spcAft>
            <a:buChar char="•"/>
          </a:pPr>
          <a:r>
            <a:rPr lang="nl-NL" sz="700" kern="1200"/>
            <a:t>Relatie met middelbaar onderwijs</a:t>
          </a:r>
        </a:p>
        <a:p>
          <a:pPr marL="57150" lvl="1" indent="-57150" algn="l" defTabSz="311150">
            <a:lnSpc>
              <a:spcPct val="90000"/>
            </a:lnSpc>
            <a:spcBef>
              <a:spcPct val="0"/>
            </a:spcBef>
            <a:spcAft>
              <a:spcPct val="15000"/>
            </a:spcAft>
            <a:buChar char="•"/>
          </a:pPr>
          <a:r>
            <a:rPr lang="nl-NL" sz="700" kern="1200"/>
            <a:t>Relatie met basisonderwijs</a:t>
          </a:r>
        </a:p>
        <a:p>
          <a:pPr marL="57150" lvl="1" indent="-57150" algn="l" defTabSz="311150">
            <a:lnSpc>
              <a:spcPct val="90000"/>
            </a:lnSpc>
            <a:spcBef>
              <a:spcPct val="0"/>
            </a:spcBef>
            <a:spcAft>
              <a:spcPct val="15000"/>
            </a:spcAft>
            <a:buChar char="•"/>
          </a:pPr>
          <a:r>
            <a:rPr lang="nl-NL" sz="700" kern="1200"/>
            <a:t>Relatie met GGD en GGZ</a:t>
          </a:r>
        </a:p>
        <a:p>
          <a:pPr marL="57150" lvl="1" indent="-57150" algn="l" defTabSz="311150">
            <a:lnSpc>
              <a:spcPct val="90000"/>
            </a:lnSpc>
            <a:spcBef>
              <a:spcPct val="0"/>
            </a:spcBef>
            <a:spcAft>
              <a:spcPct val="15000"/>
            </a:spcAft>
            <a:buChar char="•"/>
          </a:pPr>
          <a:r>
            <a:rPr lang="nl-NL" sz="700" kern="1200"/>
            <a:t>Relatie met kinderopvang</a:t>
          </a:r>
        </a:p>
        <a:p>
          <a:pPr marL="57150" lvl="1" indent="-57150" algn="l" defTabSz="311150">
            <a:lnSpc>
              <a:spcPct val="90000"/>
            </a:lnSpc>
            <a:spcBef>
              <a:spcPct val="0"/>
            </a:spcBef>
            <a:spcAft>
              <a:spcPct val="15000"/>
            </a:spcAft>
            <a:buChar char="•"/>
          </a:pPr>
          <a:r>
            <a:rPr lang="nl-NL" sz="700" kern="1200"/>
            <a:t>Multifunctionele gebouwen</a:t>
          </a:r>
        </a:p>
      </dsp:txBody>
      <dsp:txXfrm>
        <a:off x="872521" y="2593528"/>
        <a:ext cx="1247477" cy="791566"/>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26</Pages>
  <Words>14326</Words>
  <Characters>78795</Characters>
  <Application>Microsoft Office Word</Application>
  <DocSecurity>0</DocSecurity>
  <Lines>656</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Eerhart</dc:creator>
  <cp:keywords/>
  <dc:description/>
  <cp:lastModifiedBy>Kelly Eerhart</cp:lastModifiedBy>
  <cp:revision>3</cp:revision>
  <dcterms:created xsi:type="dcterms:W3CDTF">2018-12-28T15:09:00Z</dcterms:created>
  <dcterms:modified xsi:type="dcterms:W3CDTF">2019-01-08T08:34:00Z</dcterms:modified>
</cp:coreProperties>
</file>